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914A4" w14:textId="2D30A781" w:rsidR="005A50DF" w:rsidRPr="00C1015E" w:rsidRDefault="00512FB7" w:rsidP="00DA1FE2">
      <w:pPr>
        <w:spacing w:after="200" w:line="276" w:lineRule="auto"/>
      </w:pPr>
      <w:r w:rsidRPr="00C1015E">
        <w:rPr>
          <w:rFonts w:ascii="Calibri" w:eastAsia="Times New Roman" w:hAnsi="Calibri" w:cs="Times New Roman"/>
          <w:noProof/>
          <w:lang w:eastAsia="es-ES"/>
        </w:rPr>
        <w:drawing>
          <wp:anchor distT="0" distB="0" distL="114300" distR="114300" simplePos="0" relativeHeight="251658240" behindDoc="0" locked="0" layoutInCell="1" allowOverlap="1" wp14:anchorId="40134136" wp14:editId="73E96AEB">
            <wp:simplePos x="0" y="0"/>
            <wp:positionH relativeFrom="column">
              <wp:posOffset>329184</wp:posOffset>
            </wp:positionH>
            <wp:positionV relativeFrom="paragraph">
              <wp:posOffset>-349072</wp:posOffset>
            </wp:positionV>
            <wp:extent cx="656590" cy="678815"/>
            <wp:effectExtent l="0" t="0" r="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6590" cy="678815"/>
                    </a:xfrm>
                    <a:prstGeom prst="rect">
                      <a:avLst/>
                    </a:prstGeom>
                    <a:noFill/>
                    <a:ln>
                      <a:noFill/>
                    </a:ln>
                  </pic:spPr>
                </pic:pic>
              </a:graphicData>
            </a:graphic>
          </wp:anchor>
        </w:drawing>
      </w:r>
      <w:r w:rsidRPr="00C1015E">
        <w:rPr>
          <w:noProof/>
        </w:rPr>
        <mc:AlternateContent>
          <mc:Choice Requires="wps">
            <w:drawing>
              <wp:anchor distT="45720" distB="45720" distL="114300" distR="114300" simplePos="0" relativeHeight="251658241" behindDoc="1" locked="0" layoutInCell="1" allowOverlap="1" wp14:anchorId="6901D72C" wp14:editId="4D8D26C0">
                <wp:simplePos x="0" y="0"/>
                <wp:positionH relativeFrom="column">
                  <wp:posOffset>1056538</wp:posOffset>
                </wp:positionH>
                <wp:positionV relativeFrom="paragraph">
                  <wp:posOffset>-217323</wp:posOffset>
                </wp:positionV>
                <wp:extent cx="2360930" cy="1404620"/>
                <wp:effectExtent l="0" t="0" r="952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FC85125" w14:textId="77777777" w:rsidR="00746870" w:rsidRPr="00F23C70" w:rsidRDefault="00746870" w:rsidP="00746870">
                            <w:pPr>
                              <w:pStyle w:val="Textonotapie"/>
                              <w:tabs>
                                <w:tab w:val="left" w:pos="1021"/>
                                <w:tab w:val="left" w:pos="8080"/>
                              </w:tabs>
                              <w:rPr>
                                <w:rFonts w:ascii="Gill Sans MT" w:hAnsi="Gill Sans MT"/>
                                <w:snapToGrid w:val="0"/>
                                <w:color w:val="000000"/>
                                <w:sz w:val="18"/>
                              </w:rPr>
                            </w:pPr>
                            <w:r w:rsidRPr="00F23C70">
                              <w:rPr>
                                <w:rFonts w:ascii="Gill Sans MT" w:hAnsi="Gill Sans MT"/>
                                <w:snapToGrid w:val="0"/>
                                <w:color w:val="000000"/>
                                <w:sz w:val="18"/>
                              </w:rPr>
                              <w:t xml:space="preserve">MINISTERIO </w:t>
                            </w:r>
                          </w:p>
                          <w:p w14:paraId="22DDE012" w14:textId="77777777" w:rsidR="00746870" w:rsidRPr="00F23C70" w:rsidRDefault="00746870" w:rsidP="00746870">
                            <w:pPr>
                              <w:pStyle w:val="Textonotapie"/>
                              <w:tabs>
                                <w:tab w:val="left" w:pos="1021"/>
                                <w:tab w:val="left" w:pos="8080"/>
                              </w:tabs>
                              <w:rPr>
                                <w:rFonts w:ascii="Gill Sans MT" w:hAnsi="Gill Sans MT"/>
                                <w:snapToGrid w:val="0"/>
                                <w:color w:val="000000"/>
                                <w:sz w:val="18"/>
                              </w:rPr>
                            </w:pPr>
                            <w:r w:rsidRPr="00F23C70">
                              <w:rPr>
                                <w:rFonts w:ascii="Gill Sans MT" w:hAnsi="Gill Sans MT"/>
                                <w:snapToGrid w:val="0"/>
                                <w:color w:val="000000"/>
                                <w:sz w:val="18"/>
                              </w:rPr>
                              <w:t>PARA LA TRANSFORMACIÓN DIGITAL</w:t>
                            </w:r>
                          </w:p>
                          <w:p w14:paraId="4C265768" w14:textId="62BE34C5" w:rsidR="00746870" w:rsidRDefault="00746870" w:rsidP="00746870">
                            <w:r w:rsidRPr="00F23C70">
                              <w:rPr>
                                <w:rFonts w:ascii="Gill Sans MT" w:hAnsi="Gill Sans MT"/>
                                <w:snapToGrid w:val="0"/>
                                <w:color w:val="000000"/>
                                <w:sz w:val="18"/>
                              </w:rPr>
                              <w:t>Y DE LA FUNCIÓN PÚBLICA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901D72C" id="_x0000_t202" coordsize="21600,21600" o:spt="202" path="m,l,21600r21600,l21600,xe">
                <v:stroke joinstyle="miter"/>
                <v:path gradientshapeok="t" o:connecttype="rect"/>
              </v:shapetype>
              <v:shape id="Cuadro de texto 2" o:spid="_x0000_s1026" type="#_x0000_t202" style="position:absolute;margin-left:83.2pt;margin-top:-17.1pt;width:185.9pt;height:110.6pt;z-index:-25165823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GPJgIAACUEAAAOAAAAZHJzL2Uyb0RvYy54bWysU9tuGyEQfa/Uf0C813uJ7cQrr6PUqatK&#10;6UVK+wEssF5UlqGAvZt+fQfWcaz0rSoPCJjhcObMYX079pocpfMKTE2LWU6JNByEMvua/vi+e3dD&#10;iQ/MCKbByJo+SU9vN2/frAdbyRI60EI6giDGV4OtaReCrbLM8072zM/ASoPBFlzPAm7dPhOODYje&#10;66zM82U2gBPWAZfe4+n9FKSbhN+2koevbetlILqmyC2k2aW5iXO2WbNq75jtFD/RYP/AomfK4KNn&#10;qHsWGDk49RdUr7gDD22YcegzaFvFZaoBqynyV9U8dszKVAuK4+1ZJv//YPmX4zdHlKhpWVxTYliP&#10;TdoemHBAhCRBjgFIGWUarK8w+9Fifhjfw4jtTiV7+wD8pycGth0ze3nnHAydZAJpFvFmdnF1wvER&#10;pBk+g8DX2CFAAhpb10cNURWC6Niup3OLkAfheFheLfPVFYY4xop5Pl+WqYkZq56vW+fDRwk9iYua&#10;OvRAgmfHBx8iHVY9p8TXPGgldkrrtHH7ZqsdOTL0yy6NVMGrNG3IUNPVolwkZAPxfrJSrwL6Wau+&#10;pjd5HJPDohwfjEgpgSk9rZGJNid9oiSTOGFsRkyMojUgnlApB5Nv8Z/hogP3m5IBPVtT/+vAnKRE&#10;fzKo9qqYz6PJ02a+uEZpiLuMNJcRZjhC1TRQMi23IX2MpIO9w67sVNLrhcmJK3oxyXj6N9Hsl/uU&#10;9fK7N38AAAD//wMAUEsDBBQABgAIAAAAIQCsjXPR4QAAAAsBAAAPAAAAZHJzL2Rvd25yZXYueG1s&#10;TI/NTsMwEITvSLyDtUhcUOs0LWkU4lTl79JbSypx3MZuEojXUey2gadnOcFtR/NpdiZfjbYTZzP4&#10;1pGC2TQCYahyuqVaQfn2OklB+ICksXNkFHwZD6vi+irHTLsLbc15F2rBIeQzVNCE0GdS+qoxFv3U&#10;9YbYO7rBYmA51FIPeOFw28k4ihJpsSX+0GBvnhpTfe5OVsH3Y/m8frkLs2Mc3uP91m7K6gOVur0Z&#10;1w8gghnDHwy/9bk6FNzp4E6kvehYJ8mCUQWT+SIGwcT9POXjwFa6jEAWufy/ofgBAAD//wMAUEsB&#10;Ai0AFAAGAAgAAAAhALaDOJL+AAAA4QEAABMAAAAAAAAAAAAAAAAAAAAAAFtDb250ZW50X1R5cGVz&#10;XS54bWxQSwECLQAUAAYACAAAACEAOP0h/9YAAACUAQAACwAAAAAAAAAAAAAAAAAvAQAAX3JlbHMv&#10;LnJlbHNQSwECLQAUAAYACAAAACEAMFvBjyYCAAAlBAAADgAAAAAAAAAAAAAAAAAuAgAAZHJzL2Uy&#10;b0RvYy54bWxQSwECLQAUAAYACAAAACEArI1z0eEAAAALAQAADwAAAAAAAAAAAAAAAACABAAAZHJz&#10;L2Rvd25yZXYueG1sUEsFBgAAAAAEAAQA8wAAAI4FAAAAAA==&#10;" stroked="f">
                <v:textbox style="mso-fit-shape-to-text:t">
                  <w:txbxContent>
                    <w:p w14:paraId="5FC85125" w14:textId="77777777" w:rsidR="00746870" w:rsidRPr="00F23C70" w:rsidRDefault="00746870" w:rsidP="00746870">
                      <w:pPr>
                        <w:pStyle w:val="Textonotapie"/>
                        <w:tabs>
                          <w:tab w:val="left" w:pos="1021"/>
                          <w:tab w:val="left" w:pos="8080"/>
                        </w:tabs>
                        <w:rPr>
                          <w:rFonts w:ascii="Gill Sans MT" w:hAnsi="Gill Sans MT"/>
                          <w:snapToGrid w:val="0"/>
                          <w:color w:val="000000"/>
                          <w:sz w:val="18"/>
                        </w:rPr>
                      </w:pPr>
                      <w:r w:rsidRPr="00F23C70">
                        <w:rPr>
                          <w:rFonts w:ascii="Gill Sans MT" w:hAnsi="Gill Sans MT"/>
                          <w:snapToGrid w:val="0"/>
                          <w:color w:val="000000"/>
                          <w:sz w:val="18"/>
                        </w:rPr>
                        <w:t xml:space="preserve">MINISTERIO </w:t>
                      </w:r>
                    </w:p>
                    <w:p w14:paraId="22DDE012" w14:textId="77777777" w:rsidR="00746870" w:rsidRPr="00F23C70" w:rsidRDefault="00746870" w:rsidP="00746870">
                      <w:pPr>
                        <w:pStyle w:val="Textonotapie"/>
                        <w:tabs>
                          <w:tab w:val="left" w:pos="1021"/>
                          <w:tab w:val="left" w:pos="8080"/>
                        </w:tabs>
                        <w:rPr>
                          <w:rFonts w:ascii="Gill Sans MT" w:hAnsi="Gill Sans MT"/>
                          <w:snapToGrid w:val="0"/>
                          <w:color w:val="000000"/>
                          <w:sz w:val="18"/>
                        </w:rPr>
                      </w:pPr>
                      <w:r w:rsidRPr="00F23C70">
                        <w:rPr>
                          <w:rFonts w:ascii="Gill Sans MT" w:hAnsi="Gill Sans MT"/>
                          <w:snapToGrid w:val="0"/>
                          <w:color w:val="000000"/>
                          <w:sz w:val="18"/>
                        </w:rPr>
                        <w:t>PARA LA TRANSFORMACIÓN DIGITAL</w:t>
                      </w:r>
                    </w:p>
                    <w:p w14:paraId="4C265768" w14:textId="62BE34C5" w:rsidR="00746870" w:rsidRDefault="00746870" w:rsidP="00746870">
                      <w:r w:rsidRPr="00F23C70">
                        <w:rPr>
                          <w:rFonts w:ascii="Gill Sans MT" w:hAnsi="Gill Sans MT"/>
                          <w:snapToGrid w:val="0"/>
                          <w:color w:val="000000"/>
                          <w:sz w:val="18"/>
                        </w:rPr>
                        <w:t>Y DE LA FUNCIÓN PÚBLICA</w:t>
                      </w:r>
                    </w:p>
                  </w:txbxContent>
                </v:textbox>
              </v:shape>
            </w:pict>
          </mc:Fallback>
        </mc:AlternateContent>
      </w:r>
      <w:r w:rsidR="005344D0" w:rsidRPr="00C1015E">
        <w:rPr>
          <w:noProof/>
        </w:rPr>
        <mc:AlternateContent>
          <mc:Choice Requires="wps">
            <w:drawing>
              <wp:anchor distT="45720" distB="45720" distL="114300" distR="114300" simplePos="0" relativeHeight="251658243" behindDoc="1" locked="0" layoutInCell="1" allowOverlap="1" wp14:anchorId="635D4A3C" wp14:editId="30D50532">
                <wp:simplePos x="0" y="0"/>
                <wp:positionH relativeFrom="column">
                  <wp:posOffset>4563719</wp:posOffset>
                </wp:positionH>
                <wp:positionV relativeFrom="paragraph">
                  <wp:posOffset>59919</wp:posOffset>
                </wp:positionV>
                <wp:extent cx="1386205" cy="1404620"/>
                <wp:effectExtent l="0" t="0" r="4445" b="0"/>
                <wp:wrapTight wrapText="bothSides">
                  <wp:wrapPolygon edited="0">
                    <wp:start x="0" y="0"/>
                    <wp:lineTo x="0" y="20124"/>
                    <wp:lineTo x="21372" y="20124"/>
                    <wp:lineTo x="21372" y="0"/>
                    <wp:lineTo x="0" y="0"/>
                  </wp:wrapPolygon>
                </wp:wrapTight>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205" cy="1404620"/>
                        </a:xfrm>
                        <a:prstGeom prst="rect">
                          <a:avLst/>
                        </a:prstGeom>
                        <a:solidFill>
                          <a:srgbClr val="FFFFFF"/>
                        </a:solidFill>
                        <a:ln w="9525">
                          <a:noFill/>
                          <a:miter lim="800000"/>
                          <a:headEnd/>
                          <a:tailEnd/>
                        </a:ln>
                      </wps:spPr>
                      <wps:txbx>
                        <w:txbxContent>
                          <w:p w14:paraId="6D764A20" w14:textId="15F6FC48" w:rsidR="005344D0" w:rsidRDefault="005344D0" w:rsidP="005344D0">
                            <w:pPr>
                              <w:pStyle w:val="Textonotapie"/>
                              <w:tabs>
                                <w:tab w:val="left" w:pos="1021"/>
                                <w:tab w:val="left" w:pos="8080"/>
                              </w:tabs>
                              <w:ind w:right="-82"/>
                              <w:jc w:val="both"/>
                              <w:rPr>
                                <w:rFonts w:ascii="Gill Sans MT" w:eastAsia="Times New Roman" w:hAnsi="Gill Sans MT" w:cs="Times New Roman"/>
                                <w:sz w:val="14"/>
                                <w:lang w:val="es-ES_tradnl" w:eastAsia="es-ES"/>
                              </w:rPr>
                            </w:pPr>
                            <w:r w:rsidRPr="004F60EE">
                              <w:rPr>
                                <w:rFonts w:ascii="Gill Sans MT" w:eastAsia="Times New Roman" w:hAnsi="Gill Sans MT" w:cs="Times New Roman"/>
                                <w:sz w:val="14"/>
                                <w:lang w:val="es-ES_tradnl" w:eastAsia="es-ES"/>
                              </w:rPr>
                              <w:t>DIRECCIÓN GENERAL</w:t>
                            </w:r>
                          </w:p>
                          <w:p w14:paraId="390865BD" w14:textId="32CDA31A" w:rsidR="005344D0" w:rsidRDefault="005344D0" w:rsidP="005344D0">
                            <w:pPr>
                              <w:jc w:val="both"/>
                            </w:pPr>
                            <w:r w:rsidRPr="004F60EE">
                              <w:rPr>
                                <w:rFonts w:ascii="Gill Sans MT" w:eastAsia="Times New Roman" w:hAnsi="Gill Sans MT" w:cs="Times New Roman"/>
                                <w:sz w:val="14"/>
                                <w:lang w:val="es-ES_tradnl" w:eastAsia="es-ES"/>
                              </w:rPr>
                              <w:t>D</w:t>
                            </w:r>
                            <w:r>
                              <w:rPr>
                                <w:rFonts w:ascii="Gill Sans MT" w:eastAsia="Times New Roman" w:hAnsi="Gill Sans MT" w:cs="Times New Roman"/>
                                <w:sz w:val="14"/>
                                <w:lang w:val="es-ES_tradnl" w:eastAsia="es-ES"/>
                              </w:rPr>
                              <w:t>EL DATO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5D4A3C" id="_x0000_s1027" type="#_x0000_t202" style="position:absolute;margin-left:359.35pt;margin-top:4.7pt;width:109.15pt;height:110.6pt;z-index:-25165823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YDHJgIAACoEAAAOAAAAZHJzL2Uyb0RvYy54bWysU1+P0zAMf0fiO0R5Z+3GduyqdadjxxDS&#10;8Uc6+ABekq4RaRySbO3x6XHS3W7AG6IPkV3bP9s/26uboTPsqHzQaGs+nZScKStQaruv+bev21dL&#10;zkIEK8GgVTV/VIHfrF++WPWuUjNs0UjlGYHYUPWu5m2MriqKIFrVQZigU5aMDfoOIql+X0gPPaF3&#10;ppiV5VXRo5fOo1Ah0N+70cjXGb9plIifmyaoyEzNqbaYX5/fXXqL9QqqvQfXanEqA/6hig60paRn&#10;qDuIwA5e/wXVaeExYBMnArsCm0YLlXugbqblH908tOBU7oXICe5MU/h/sOLT8YtnWtZ8xpmFjka0&#10;OYD0yKRiUQ0R2SyR1LtQke+DI+84vMWBhp0bDu4exffALG5asHt16z32rQJJRU5TZHEROuKEBLLr&#10;P6KkbHCImIGGxneJQeKEEToN6/E8IKqDiZTy9fJqVi44E2Sbzss5aTkHVE/hzof4XmHHklBzTxuQ&#10;4eF4H2IqB6onl5QtoNFyq43Jit/vNsazI9C2bPN3Qv/NzVjW1/x6MVtkZIspPi9SpyNts9FdzZdl&#10;+lI4VImOd1ZmOYI2o0yVGHviJ1EykhOH3ZDnkclL3O1QPhJhHsflpWMjoUX/k7OeFrfm4ccBvOLM&#10;fLBE+vV0Pk+bnpX54g0xxPylZXdpASsIquaRs1HcxHwdmQ53S8PZ6kzbcyWnkmkhM5un40kbf6ln&#10;r+cTX/8CAAD//wMAUEsDBBQABgAIAAAAIQB57e7k3wAAAAkBAAAPAAAAZHJzL2Rvd25yZXYueG1s&#10;TI8xT8MwFIR3JP6D9ZDYqNMWmjbEqSoqFgYkChKMbuzEEfazZbtp+Pc8Jjqe7nT3Xb2dnGWjjmnw&#10;KGA+K4BpbL0asBfw8f58twaWskQlrUct4Ecn2DbXV7WslD/jmx4PuWdUgqmSAkzOoeI8tUY7mWY+&#10;aCSv89HJTDL2XEV5pnJn+aIoVtzJAWnByKCfjG6/Dycn4NOZQe3j61en7Lh/6XYPYYpBiNubafcI&#10;LOsp/4fhD5/QoSGmoz+hSswKKOfrkqICNvfAyN8sS/p2FLBYFivgTc0vHzS/AAAA//8DAFBLAQIt&#10;ABQABgAIAAAAIQC2gziS/gAAAOEBAAATAAAAAAAAAAAAAAAAAAAAAABbQ29udGVudF9UeXBlc10u&#10;eG1sUEsBAi0AFAAGAAgAAAAhADj9If/WAAAAlAEAAAsAAAAAAAAAAAAAAAAALwEAAF9yZWxzLy5y&#10;ZWxzUEsBAi0AFAAGAAgAAAAhADOtgMcmAgAAKgQAAA4AAAAAAAAAAAAAAAAALgIAAGRycy9lMm9E&#10;b2MueG1sUEsBAi0AFAAGAAgAAAAhAHnt7uTfAAAACQEAAA8AAAAAAAAAAAAAAAAAgAQAAGRycy9k&#10;b3ducmV2LnhtbFBLBQYAAAAABAAEAPMAAACMBQAAAAA=&#10;" stroked="f">
                <v:textbox style="mso-fit-shape-to-text:t">
                  <w:txbxContent>
                    <w:p w14:paraId="6D764A20" w14:textId="15F6FC48" w:rsidR="005344D0" w:rsidRDefault="005344D0" w:rsidP="005344D0">
                      <w:pPr>
                        <w:pStyle w:val="Textonotapie"/>
                        <w:tabs>
                          <w:tab w:val="left" w:pos="1021"/>
                          <w:tab w:val="left" w:pos="8080"/>
                        </w:tabs>
                        <w:ind w:right="-82"/>
                        <w:jc w:val="both"/>
                        <w:rPr>
                          <w:rFonts w:ascii="Gill Sans MT" w:eastAsia="Times New Roman" w:hAnsi="Gill Sans MT" w:cs="Times New Roman"/>
                          <w:sz w:val="14"/>
                          <w:lang w:val="es-ES_tradnl" w:eastAsia="es-ES"/>
                        </w:rPr>
                      </w:pPr>
                      <w:r w:rsidRPr="004F60EE">
                        <w:rPr>
                          <w:rFonts w:ascii="Gill Sans MT" w:eastAsia="Times New Roman" w:hAnsi="Gill Sans MT" w:cs="Times New Roman"/>
                          <w:sz w:val="14"/>
                          <w:lang w:val="es-ES_tradnl" w:eastAsia="es-ES"/>
                        </w:rPr>
                        <w:t>DIRECCIÓN GENERAL</w:t>
                      </w:r>
                    </w:p>
                    <w:p w14:paraId="390865BD" w14:textId="32CDA31A" w:rsidR="005344D0" w:rsidRDefault="005344D0" w:rsidP="005344D0">
                      <w:pPr>
                        <w:jc w:val="both"/>
                      </w:pPr>
                      <w:r w:rsidRPr="004F60EE">
                        <w:rPr>
                          <w:rFonts w:ascii="Gill Sans MT" w:eastAsia="Times New Roman" w:hAnsi="Gill Sans MT" w:cs="Times New Roman"/>
                          <w:sz w:val="14"/>
                          <w:lang w:val="es-ES_tradnl" w:eastAsia="es-ES"/>
                        </w:rPr>
                        <w:t>D</w:t>
                      </w:r>
                      <w:r>
                        <w:rPr>
                          <w:rFonts w:ascii="Gill Sans MT" w:eastAsia="Times New Roman" w:hAnsi="Gill Sans MT" w:cs="Times New Roman"/>
                          <w:sz w:val="14"/>
                          <w:lang w:val="es-ES_tradnl" w:eastAsia="es-ES"/>
                        </w:rPr>
                        <w:t>EL DATO</w:t>
                      </w:r>
                    </w:p>
                  </w:txbxContent>
                </v:textbox>
                <w10:wrap type="tight"/>
              </v:shape>
            </w:pict>
          </mc:Fallback>
        </mc:AlternateContent>
      </w:r>
      <w:r w:rsidR="005344D0" w:rsidRPr="00C1015E">
        <w:rPr>
          <w:noProof/>
        </w:rPr>
        <mc:AlternateContent>
          <mc:Choice Requires="wps">
            <w:drawing>
              <wp:anchor distT="45720" distB="45720" distL="114300" distR="114300" simplePos="0" relativeHeight="251658242" behindDoc="1" locked="0" layoutInCell="1" allowOverlap="1" wp14:anchorId="35ACF938" wp14:editId="6F2C3677">
                <wp:simplePos x="0" y="0"/>
                <wp:positionH relativeFrom="column">
                  <wp:posOffset>4561205</wp:posOffset>
                </wp:positionH>
                <wp:positionV relativeFrom="paragraph">
                  <wp:posOffset>-407670</wp:posOffset>
                </wp:positionV>
                <wp:extent cx="1403985" cy="1404620"/>
                <wp:effectExtent l="0" t="0" r="5715" b="952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1404620"/>
                        </a:xfrm>
                        <a:prstGeom prst="rect">
                          <a:avLst/>
                        </a:prstGeom>
                        <a:solidFill>
                          <a:schemeClr val="bg1">
                            <a:lumMod val="75000"/>
                          </a:schemeClr>
                        </a:solidFill>
                        <a:ln w="9525">
                          <a:noFill/>
                          <a:miter lim="800000"/>
                          <a:headEnd/>
                          <a:tailEnd/>
                        </a:ln>
                      </wps:spPr>
                      <wps:txbx>
                        <w:txbxContent>
                          <w:p w14:paraId="7478E09E" w14:textId="4E7622A7" w:rsidR="003230EA" w:rsidRDefault="003230EA" w:rsidP="00512FB7">
                            <w:pPr>
                              <w:pStyle w:val="Textonotapie"/>
                              <w:tabs>
                                <w:tab w:val="left" w:pos="1021"/>
                                <w:tab w:val="left" w:pos="8080"/>
                              </w:tabs>
                              <w:ind w:right="-82"/>
                              <w:rPr>
                                <w:rFonts w:ascii="Gill Sans MT" w:eastAsia="Times New Roman" w:hAnsi="Gill Sans MT" w:cs="Times New Roman"/>
                                <w:sz w:val="14"/>
                                <w:lang w:val="es-ES_tradnl" w:eastAsia="es-ES"/>
                              </w:rPr>
                            </w:pPr>
                            <w:r w:rsidRPr="00493405">
                              <w:rPr>
                                <w:rFonts w:ascii="Gill Sans MT" w:eastAsia="Times New Roman" w:hAnsi="Gill Sans MT" w:cs="Times New Roman"/>
                                <w:sz w:val="14"/>
                                <w:lang w:val="es-ES_tradnl" w:eastAsia="es-ES"/>
                              </w:rPr>
                              <w:t>SECRETARÍA DE ESTADO</w:t>
                            </w:r>
                          </w:p>
                          <w:p w14:paraId="5C4E0129" w14:textId="77777777" w:rsidR="003230EA" w:rsidRDefault="003230EA" w:rsidP="00512FB7">
                            <w:pPr>
                              <w:pStyle w:val="Textonotapie"/>
                              <w:tabs>
                                <w:tab w:val="left" w:pos="1021"/>
                                <w:tab w:val="left" w:pos="8080"/>
                              </w:tabs>
                              <w:ind w:right="-82"/>
                              <w:rPr>
                                <w:rFonts w:ascii="Gill Sans MT" w:eastAsia="Times New Roman" w:hAnsi="Gill Sans MT" w:cs="Times New Roman"/>
                                <w:sz w:val="14"/>
                                <w:lang w:val="es-ES_tradnl" w:eastAsia="es-ES"/>
                              </w:rPr>
                            </w:pPr>
                            <w:r w:rsidRPr="00493405">
                              <w:rPr>
                                <w:rFonts w:ascii="Gill Sans MT" w:eastAsia="Times New Roman" w:hAnsi="Gill Sans MT" w:cs="Times New Roman"/>
                                <w:sz w:val="14"/>
                                <w:lang w:val="es-ES_tradnl" w:eastAsia="es-ES"/>
                              </w:rPr>
                              <w:t>DE DIGITALIZACIÓN</w:t>
                            </w:r>
                          </w:p>
                          <w:p w14:paraId="500C0637" w14:textId="3EF81623" w:rsidR="003230EA" w:rsidRDefault="003230EA" w:rsidP="00512FB7">
                            <w:r w:rsidRPr="00493405">
                              <w:rPr>
                                <w:rFonts w:ascii="Gill Sans MT" w:eastAsia="Times New Roman" w:hAnsi="Gill Sans MT" w:cs="Times New Roman"/>
                                <w:sz w:val="14"/>
                                <w:lang w:val="es-ES_tradnl" w:eastAsia="es-ES"/>
                              </w:rPr>
                              <w:t>E</w:t>
                            </w:r>
                            <w:r>
                              <w:rPr>
                                <w:rFonts w:ascii="Gill Sans MT" w:eastAsia="Times New Roman" w:hAnsi="Gill Sans MT" w:cs="Times New Roman"/>
                                <w:sz w:val="14"/>
                                <w:lang w:val="es-ES_tradnl" w:eastAsia="es-ES"/>
                              </w:rPr>
                              <w:t xml:space="preserve"> </w:t>
                            </w:r>
                            <w:r w:rsidRPr="00493405">
                              <w:rPr>
                                <w:rFonts w:ascii="Gill Sans MT" w:eastAsia="Times New Roman" w:hAnsi="Gill Sans MT" w:cs="Times New Roman"/>
                                <w:sz w:val="14"/>
                                <w:lang w:val="es-ES_tradnl" w:eastAsia="es-ES"/>
                              </w:rPr>
                              <w:t>INTELIGENCIA ARTIFICIAL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ACF938" id="_x0000_s1028" type="#_x0000_t202" style="position:absolute;margin-left:359.15pt;margin-top:-32.1pt;width:110.55pt;height:110.6pt;z-index:-25165823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vzNwIAAE0EAAAOAAAAZHJzL2Uyb0RvYy54bWysVMtu2zAQvBfoPxC8N5JdO7GFyEHqNEWB&#10;9AGk/YAVSVlESa5K0pbSr8+SclyjvRW9EKS4nJ2d2dX1zWgNOygfNLqazy5KzpQTKLXb1fz7t/s3&#10;K85CBCfBoFM1f1KB32xev7oe+krNsUMjlWcE4kI19DXvYuyrogiiUxbCBfbK0WWL3kKko98V0sNA&#10;6NYU87K8LAb0svcoVAj09W665JuM37ZKxC9tG1RkpubELebV57VJa7G5hmrnoe+0ONKAf2BhQTtK&#10;eoK6gwhs7/VfUFYLjwHbeCHQFti2WqhcA1UzK/+o5rGDXuVaSJzQn2QK/w9WfD589UxL8o4zB5Ys&#10;2u5BemRSsajGiGyeRBr6UFHsY0/RcXyHY3qQCg79A4ofgTncduB26tZ7HDoFkkjO0svi7OmEExJI&#10;M3xCSdlgHzEDja23CZA0YYROZj2dDCIeTKSUi/LterXkTNAdHRaX82xhAdXL896H+EGhZWlTc08d&#10;kOHh8BBiogPVS0imj0bLe21MPqSuU1vj2QGoX5rdVKLZW+I6fbtaluVLytykKTyjhnMk49hQ8/Vy&#10;vszJHaYUudesjtTwRtuarwhqAoMqKfbeyRwSQZtpT2SNO0qYVJv0i2MzZstOzjQon0hTj1N/0zzS&#10;pkP/i7OBervm4ecevOLMfHTky3q2WKRhyIfF8opEZP78pjm/AScIquaRs2m7jXmAJvdvyb97nZVN&#10;Rk9MjpSpZ7M0x/lKQ3F+zlG//wKbZwAAAP//AwBQSwMEFAAGAAgAAAAhANIwuUfhAAAACwEAAA8A&#10;AABkcnMvZG93bnJldi54bWxMj8FOwzAQRO9I/IO1SFxQazcpaRviVAgEh95oUdXjJl7iiNiOYjcN&#10;f485leNqnmbeFtvJdGykwbfOSljMBTCytVOtbSR8Ht5ma2A+oFXYOUsSfsjDtry9KTBX7mI/aNyH&#10;hsUS63OUoEPoc859rcmgn7uebMy+3GAwxHNouBrwEstNxxMhMm6wtXFBY08vmurv/dlIUKkR+DDq&#10;pDKv6v2Q7fjueOJS3t9Nz0/AAk3hCsOfflSHMjpV7myVZ52E1WKdRlTCLFsmwCKxSTdLYFVEH1cC&#10;eFnw/z+UvwAAAP//AwBQSwECLQAUAAYACAAAACEAtoM4kv4AAADhAQAAEwAAAAAAAAAAAAAAAAAA&#10;AAAAW0NvbnRlbnRfVHlwZXNdLnhtbFBLAQItABQABgAIAAAAIQA4/SH/1gAAAJQBAAALAAAAAAAA&#10;AAAAAAAAAC8BAABfcmVscy8ucmVsc1BLAQItABQABgAIAAAAIQATHnvzNwIAAE0EAAAOAAAAAAAA&#10;AAAAAAAAAC4CAABkcnMvZTJvRG9jLnhtbFBLAQItABQABgAIAAAAIQDSMLlH4QAAAAsBAAAPAAAA&#10;AAAAAAAAAAAAAJEEAABkcnMvZG93bnJldi54bWxQSwUGAAAAAAQABADzAAAAnwUAAAAA&#10;" fillcolor="#bfbfbf [2412]" stroked="f">
                <v:textbox style="mso-fit-shape-to-text:t">
                  <w:txbxContent>
                    <w:p w14:paraId="7478E09E" w14:textId="4E7622A7" w:rsidR="003230EA" w:rsidRDefault="003230EA" w:rsidP="00512FB7">
                      <w:pPr>
                        <w:pStyle w:val="Textonotapie"/>
                        <w:tabs>
                          <w:tab w:val="left" w:pos="1021"/>
                          <w:tab w:val="left" w:pos="8080"/>
                        </w:tabs>
                        <w:ind w:right="-82"/>
                        <w:rPr>
                          <w:rFonts w:ascii="Gill Sans MT" w:eastAsia="Times New Roman" w:hAnsi="Gill Sans MT" w:cs="Times New Roman"/>
                          <w:sz w:val="14"/>
                          <w:lang w:val="es-ES_tradnl" w:eastAsia="es-ES"/>
                        </w:rPr>
                      </w:pPr>
                      <w:r w:rsidRPr="00493405">
                        <w:rPr>
                          <w:rFonts w:ascii="Gill Sans MT" w:eastAsia="Times New Roman" w:hAnsi="Gill Sans MT" w:cs="Times New Roman"/>
                          <w:sz w:val="14"/>
                          <w:lang w:val="es-ES_tradnl" w:eastAsia="es-ES"/>
                        </w:rPr>
                        <w:t>SECRETARÍA DE ESTADO</w:t>
                      </w:r>
                    </w:p>
                    <w:p w14:paraId="5C4E0129" w14:textId="77777777" w:rsidR="003230EA" w:rsidRDefault="003230EA" w:rsidP="00512FB7">
                      <w:pPr>
                        <w:pStyle w:val="Textonotapie"/>
                        <w:tabs>
                          <w:tab w:val="left" w:pos="1021"/>
                          <w:tab w:val="left" w:pos="8080"/>
                        </w:tabs>
                        <w:ind w:right="-82"/>
                        <w:rPr>
                          <w:rFonts w:ascii="Gill Sans MT" w:eastAsia="Times New Roman" w:hAnsi="Gill Sans MT" w:cs="Times New Roman"/>
                          <w:sz w:val="14"/>
                          <w:lang w:val="es-ES_tradnl" w:eastAsia="es-ES"/>
                        </w:rPr>
                      </w:pPr>
                      <w:r w:rsidRPr="00493405">
                        <w:rPr>
                          <w:rFonts w:ascii="Gill Sans MT" w:eastAsia="Times New Roman" w:hAnsi="Gill Sans MT" w:cs="Times New Roman"/>
                          <w:sz w:val="14"/>
                          <w:lang w:val="es-ES_tradnl" w:eastAsia="es-ES"/>
                        </w:rPr>
                        <w:t>DE DIGITALIZACIÓN</w:t>
                      </w:r>
                    </w:p>
                    <w:p w14:paraId="500C0637" w14:textId="3EF81623" w:rsidR="003230EA" w:rsidRDefault="003230EA" w:rsidP="00512FB7">
                      <w:r w:rsidRPr="00493405">
                        <w:rPr>
                          <w:rFonts w:ascii="Gill Sans MT" w:eastAsia="Times New Roman" w:hAnsi="Gill Sans MT" w:cs="Times New Roman"/>
                          <w:sz w:val="14"/>
                          <w:lang w:val="es-ES_tradnl" w:eastAsia="es-ES"/>
                        </w:rPr>
                        <w:t>E</w:t>
                      </w:r>
                      <w:r>
                        <w:rPr>
                          <w:rFonts w:ascii="Gill Sans MT" w:eastAsia="Times New Roman" w:hAnsi="Gill Sans MT" w:cs="Times New Roman"/>
                          <w:sz w:val="14"/>
                          <w:lang w:val="es-ES_tradnl" w:eastAsia="es-ES"/>
                        </w:rPr>
                        <w:t xml:space="preserve"> </w:t>
                      </w:r>
                      <w:r w:rsidRPr="00493405">
                        <w:rPr>
                          <w:rFonts w:ascii="Gill Sans MT" w:eastAsia="Times New Roman" w:hAnsi="Gill Sans MT" w:cs="Times New Roman"/>
                          <w:sz w:val="14"/>
                          <w:lang w:val="es-ES_tradnl" w:eastAsia="es-ES"/>
                        </w:rPr>
                        <w:t>INTELIGENCIA ARTIFICIAL</w:t>
                      </w:r>
                    </w:p>
                  </w:txbxContent>
                </v:textbox>
              </v:shape>
            </w:pict>
          </mc:Fallback>
        </mc:AlternateContent>
      </w:r>
    </w:p>
    <w:p w14:paraId="34E9C13A" w14:textId="025322BD" w:rsidR="005A50DF" w:rsidRPr="00C1015E" w:rsidRDefault="005A50DF" w:rsidP="00DA1FE2">
      <w:pPr>
        <w:spacing w:after="200" w:line="276" w:lineRule="auto"/>
      </w:pPr>
    </w:p>
    <w:p w14:paraId="06A6AC42" w14:textId="488E5910" w:rsidR="005A50DF" w:rsidRPr="00C1015E" w:rsidRDefault="005A50DF" w:rsidP="00DA1FE2">
      <w:pPr>
        <w:spacing w:after="200" w:line="276" w:lineRule="aut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9628"/>
      </w:tblGrid>
      <w:tr w:rsidR="005A50DF" w:rsidRPr="00C1015E" w14:paraId="3AF1B6E9" w14:textId="77777777" w:rsidTr="76B22DE2">
        <w:tc>
          <w:tcPr>
            <w:tcW w:w="9628" w:type="dxa"/>
          </w:tcPr>
          <w:p w14:paraId="711A87C8" w14:textId="77777777" w:rsidR="00512FB7" w:rsidRPr="00C1015E" w:rsidRDefault="00512FB7" w:rsidP="005A50DF">
            <w:pPr>
              <w:spacing w:after="200" w:line="276" w:lineRule="auto"/>
              <w:jc w:val="center"/>
              <w:rPr>
                <w:b/>
                <w:bCs/>
                <w:sz w:val="48"/>
                <w:szCs w:val="48"/>
              </w:rPr>
            </w:pPr>
            <w:bookmarkStart w:id="0" w:name="_Hlk185512424"/>
          </w:p>
          <w:p w14:paraId="68706579" w14:textId="4CB3037E" w:rsidR="005A50DF" w:rsidRPr="00C1015E" w:rsidRDefault="174F6726" w:rsidP="005A50DF">
            <w:pPr>
              <w:spacing w:after="200" w:line="276" w:lineRule="auto"/>
              <w:jc w:val="center"/>
              <w:rPr>
                <w:b/>
                <w:bCs/>
                <w:sz w:val="48"/>
                <w:szCs w:val="48"/>
              </w:rPr>
            </w:pPr>
            <w:r w:rsidRPr="76B22DE2">
              <w:rPr>
                <w:b/>
                <w:bCs/>
                <w:sz w:val="48"/>
                <w:szCs w:val="48"/>
              </w:rPr>
              <w:t>GU</w:t>
            </w:r>
            <w:r w:rsidR="36696898" w:rsidRPr="76B22DE2">
              <w:rPr>
                <w:b/>
                <w:bCs/>
                <w:sz w:val="48"/>
                <w:szCs w:val="48"/>
              </w:rPr>
              <w:t>Í</w:t>
            </w:r>
            <w:r w:rsidRPr="76B22DE2">
              <w:rPr>
                <w:b/>
                <w:bCs/>
                <w:sz w:val="48"/>
                <w:szCs w:val="48"/>
              </w:rPr>
              <w:t xml:space="preserve">A SOBRE EL </w:t>
            </w:r>
            <w:r w:rsidR="3FC49ED4" w:rsidRPr="76B22DE2">
              <w:rPr>
                <w:b/>
                <w:bCs/>
                <w:sz w:val="48"/>
                <w:szCs w:val="48"/>
              </w:rPr>
              <w:t>CONTENIDO Y ESTRUCTURA DE LA MEMORIA</w:t>
            </w:r>
            <w:r w:rsidR="1BEE7A9F" w:rsidRPr="76B22DE2">
              <w:rPr>
                <w:b/>
                <w:bCs/>
                <w:sz w:val="48"/>
                <w:szCs w:val="48"/>
              </w:rPr>
              <w:t xml:space="preserve"> TÉCNICA</w:t>
            </w:r>
            <w:r w:rsidR="3FC49ED4" w:rsidRPr="76B22DE2">
              <w:rPr>
                <w:b/>
                <w:bCs/>
                <w:sz w:val="48"/>
                <w:szCs w:val="48"/>
              </w:rPr>
              <w:t xml:space="preserve"> </w:t>
            </w:r>
            <w:r w:rsidR="1BEE7A9F" w:rsidRPr="76B22DE2">
              <w:rPr>
                <w:b/>
                <w:bCs/>
                <w:sz w:val="48"/>
                <w:szCs w:val="48"/>
              </w:rPr>
              <w:t>PARA LA LISTA DE CONFIANZA DE ESPACIOS DE DATO</w:t>
            </w:r>
            <w:r w:rsidR="5273A17D" w:rsidRPr="76B22DE2">
              <w:rPr>
                <w:b/>
                <w:bCs/>
                <w:sz w:val="48"/>
                <w:szCs w:val="48"/>
              </w:rPr>
              <w:t>S</w:t>
            </w:r>
            <w:r w:rsidR="7C41E2F2">
              <w:t xml:space="preserve"> </w:t>
            </w:r>
            <w:r w:rsidR="7C41E2F2" w:rsidRPr="76B22DE2">
              <w:rPr>
                <w:b/>
                <w:bCs/>
                <w:sz w:val="48"/>
                <w:szCs w:val="48"/>
              </w:rPr>
              <w:t xml:space="preserve"> </w:t>
            </w:r>
          </w:p>
        </w:tc>
      </w:tr>
      <w:bookmarkEnd w:id="0"/>
    </w:tbl>
    <w:p w14:paraId="6602EE52" w14:textId="77777777" w:rsidR="005A50DF" w:rsidRPr="00C1015E" w:rsidRDefault="005A50DF"/>
    <w:p w14:paraId="197DAC4A" w14:textId="77777777" w:rsidR="00C82119" w:rsidRPr="00C1015E" w:rsidRDefault="00C82119"/>
    <w:p w14:paraId="054746F6" w14:textId="77777777" w:rsidR="00C82119" w:rsidRPr="00C1015E" w:rsidRDefault="00C82119"/>
    <w:p w14:paraId="1A7A0810" w14:textId="77777777" w:rsidR="00C82119" w:rsidRPr="00C1015E" w:rsidRDefault="00C8211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9628"/>
      </w:tblGrid>
      <w:tr w:rsidR="005A50DF" w:rsidRPr="00C1015E" w14:paraId="07BFFD06" w14:textId="77777777" w:rsidTr="00177BDA">
        <w:tc>
          <w:tcPr>
            <w:tcW w:w="9628" w:type="dxa"/>
          </w:tcPr>
          <w:p w14:paraId="5694063C" w14:textId="3B36AF83" w:rsidR="005A50DF" w:rsidRPr="00C1015E" w:rsidRDefault="00041477" w:rsidP="00041477">
            <w:pPr>
              <w:spacing w:after="200" w:line="276" w:lineRule="auto"/>
              <w:jc w:val="center"/>
              <w:rPr>
                <w:b/>
                <w:bCs/>
                <w:sz w:val="40"/>
                <w:szCs w:val="40"/>
              </w:rPr>
            </w:pPr>
            <w:r w:rsidRPr="00C1015E">
              <w:rPr>
                <w:b/>
                <w:bCs/>
                <w:sz w:val="40"/>
                <w:szCs w:val="40"/>
              </w:rPr>
              <w:t xml:space="preserve">SECRETARÍA DE ESTADO DE DIGITALIZACIÓN E INTELIGENCIA </w:t>
            </w:r>
            <w:r w:rsidR="007C05DC" w:rsidRPr="00C1015E">
              <w:rPr>
                <w:b/>
                <w:bCs/>
                <w:sz w:val="40"/>
                <w:szCs w:val="40"/>
              </w:rPr>
              <w:t>ARTIFICIAL</w:t>
            </w:r>
          </w:p>
        </w:tc>
      </w:tr>
    </w:tbl>
    <w:p w14:paraId="6B5A7EC2" w14:textId="77777777" w:rsidR="005A50DF" w:rsidRPr="00C1015E" w:rsidRDefault="005A50DF"/>
    <w:p w14:paraId="09BDBF6F" w14:textId="77777777" w:rsidR="00C82119" w:rsidRPr="00C1015E" w:rsidRDefault="00C82119"/>
    <w:p w14:paraId="4F65A89D" w14:textId="77777777" w:rsidR="00C82119" w:rsidRPr="00C1015E" w:rsidRDefault="00C82119"/>
    <w:p w14:paraId="0A027E15" w14:textId="77777777" w:rsidR="00C82119" w:rsidRPr="00C1015E" w:rsidRDefault="00C82119"/>
    <w:p w14:paraId="1CABA673" w14:textId="77777777" w:rsidR="00C82119" w:rsidRPr="00C1015E" w:rsidRDefault="00C82119"/>
    <w:p w14:paraId="001D53D0" w14:textId="77777777" w:rsidR="00C82119" w:rsidRPr="00C1015E" w:rsidRDefault="00C82119"/>
    <w:p w14:paraId="0024F15D" w14:textId="77777777" w:rsidR="00C82119" w:rsidRPr="00C1015E" w:rsidRDefault="00C82119"/>
    <w:tbl>
      <w:tblPr>
        <w:tblStyle w:val="Tablaconcuadrcula"/>
        <w:tblW w:w="0" w:type="auto"/>
        <w:tblBorders>
          <w:insideH w:val="none" w:sz="0" w:space="0" w:color="auto"/>
          <w:insideV w:val="none" w:sz="0" w:space="0" w:color="auto"/>
        </w:tblBorders>
        <w:tblLook w:val="0680" w:firstRow="0" w:lastRow="0" w:firstColumn="1" w:lastColumn="0" w:noHBand="1" w:noVBand="1"/>
      </w:tblPr>
      <w:tblGrid>
        <w:gridCol w:w="9628"/>
      </w:tblGrid>
      <w:tr w:rsidR="00C1015E" w:rsidRPr="00C1015E" w14:paraId="17E79147" w14:textId="77777777" w:rsidTr="00C82119">
        <w:trPr>
          <w:trHeight w:val="302"/>
        </w:trPr>
        <w:tc>
          <w:tcPr>
            <w:tcW w:w="9628" w:type="dxa"/>
          </w:tcPr>
          <w:p w14:paraId="244C2301" w14:textId="2608F15F" w:rsidR="005A50DF" w:rsidRPr="00C1015E" w:rsidRDefault="00135F17" w:rsidP="00135F17">
            <w:pPr>
              <w:spacing w:after="200" w:line="276" w:lineRule="auto"/>
              <w:jc w:val="center"/>
              <w:rPr>
                <w:b/>
                <w:bCs/>
                <w:u w:val="single"/>
              </w:rPr>
            </w:pPr>
            <w:r w:rsidRPr="00C1015E">
              <w:rPr>
                <w:b/>
                <w:bCs/>
                <w:u w:val="single"/>
              </w:rPr>
              <w:t xml:space="preserve">Extensión de la memoria </w:t>
            </w:r>
            <w:r w:rsidR="00801A7E">
              <w:rPr>
                <w:b/>
                <w:bCs/>
                <w:u w:val="single"/>
              </w:rPr>
              <w:t>técnica</w:t>
            </w:r>
          </w:p>
        </w:tc>
      </w:tr>
      <w:tr w:rsidR="00C1015E" w:rsidRPr="00C1015E" w14:paraId="578B3C6F" w14:textId="77777777" w:rsidTr="00C82119">
        <w:tc>
          <w:tcPr>
            <w:tcW w:w="9628" w:type="dxa"/>
          </w:tcPr>
          <w:p w14:paraId="29BD2042" w14:textId="317F51FA" w:rsidR="005A50DF" w:rsidRPr="00C1015E" w:rsidRDefault="00135F17" w:rsidP="00801A7E">
            <w:pPr>
              <w:spacing w:after="200" w:line="276" w:lineRule="auto"/>
              <w:jc w:val="center"/>
            </w:pPr>
            <w:r w:rsidRPr="00FC3732">
              <w:t>La memoria</w:t>
            </w:r>
            <w:r w:rsidR="00A84974" w:rsidRPr="00FC3732">
              <w:t xml:space="preserve"> </w:t>
            </w:r>
            <w:r w:rsidRPr="00FC3732">
              <w:t xml:space="preserve">presentada no podrá exceder de </w:t>
            </w:r>
            <w:r w:rsidR="007559E6" w:rsidRPr="00FC3732">
              <w:t>40</w:t>
            </w:r>
            <w:r w:rsidR="0061635C" w:rsidRPr="00FC3732">
              <w:t xml:space="preserve"> </w:t>
            </w:r>
            <w:r w:rsidRPr="00FC3732">
              <w:t>páginas</w:t>
            </w:r>
            <w:r w:rsidR="008869B4" w:rsidRPr="00FC3732">
              <w:t xml:space="preserve"> y deberá elaborarse en formato pdf</w:t>
            </w:r>
            <w:r w:rsidR="00B47B09" w:rsidRPr="00FC3732">
              <w:t>.</w:t>
            </w:r>
            <w:r w:rsidR="00730B1A" w:rsidRPr="00FC3732">
              <w:t xml:space="preserve"> Las páginas numeradas se configurarán en formato A4 (210 mm x 297 mm), con interlineado sencillo y letra de un tamaño mínimo de 11 puntos, si bien pueden utilizarse tamaños inferiores (8 puntos mínimo) para gráficos e ilustraciones en color siempre que resulten legibles.</w:t>
            </w:r>
          </w:p>
        </w:tc>
      </w:tr>
    </w:tbl>
    <w:p w14:paraId="139A5637" w14:textId="77777777" w:rsidR="005A50DF" w:rsidRPr="00C1015E" w:rsidRDefault="005A50DF" w:rsidP="00DA1FE2">
      <w:pPr>
        <w:spacing w:after="200" w:line="276" w:lineRule="auto"/>
        <w:sectPr w:rsidR="005A50DF" w:rsidRPr="00C1015E" w:rsidSect="00174ED9">
          <w:footerReference w:type="default" r:id="rId12"/>
          <w:pgSz w:w="11906" w:h="16838"/>
          <w:pgMar w:top="1701" w:right="1134" w:bottom="1701" w:left="1134" w:header="709" w:footer="709" w:gutter="0"/>
          <w:cols w:space="708"/>
          <w:docGrid w:linePitch="360"/>
        </w:sectPr>
      </w:pPr>
    </w:p>
    <w:sdt>
      <w:sdtPr>
        <w:rPr>
          <w:rFonts w:eastAsiaTheme="minorEastAsia" w:cstheme="minorBidi"/>
          <w:b w:val="0"/>
          <w:bCs w:val="0"/>
          <w:szCs w:val="22"/>
          <w:lang w:val="es-ES" w:eastAsia="en-US"/>
        </w:rPr>
        <w:id w:val="1660316221"/>
        <w:docPartObj>
          <w:docPartGallery w:val="Table of Contents"/>
          <w:docPartUnique/>
        </w:docPartObj>
      </w:sdtPr>
      <w:sdtEndPr/>
      <w:sdtContent>
        <w:p w14:paraId="22EA3CB8" w14:textId="77777777" w:rsidR="00DA1FE2" w:rsidRPr="00C1015E" w:rsidRDefault="00DA1FE2">
          <w:pPr>
            <w:pStyle w:val="TtuloTDC"/>
            <w:rPr>
              <w:sz w:val="24"/>
              <w:szCs w:val="24"/>
            </w:rPr>
          </w:pPr>
          <w:r w:rsidRPr="00C1015E">
            <w:rPr>
              <w:sz w:val="20"/>
              <w:szCs w:val="20"/>
              <w:lang w:val="es-ES"/>
            </w:rPr>
            <w:t>Contenido</w:t>
          </w:r>
        </w:p>
        <w:p w14:paraId="66E60728" w14:textId="2B816090" w:rsidR="00E3179D" w:rsidRDefault="00E7177F">
          <w:pPr>
            <w:pStyle w:val="TDC1"/>
            <w:rPr>
              <w:rFonts w:asciiTheme="minorHAnsi" w:eastAsiaTheme="minorEastAsia" w:hAnsiTheme="minorHAnsi" w:cstheme="minorBidi"/>
              <w:noProof/>
              <w:color w:val="auto"/>
              <w:kern w:val="2"/>
              <w:sz w:val="24"/>
              <w:szCs w:val="24"/>
              <w:lang w:val="es-ES" w:eastAsia="es-ES"/>
              <w14:ligatures w14:val="standardContextual"/>
            </w:rPr>
          </w:pPr>
          <w:r w:rsidRPr="00C1015E">
            <w:rPr>
              <w:color w:val="auto"/>
            </w:rPr>
            <w:fldChar w:fldCharType="begin"/>
          </w:r>
          <w:r w:rsidR="00DA1FE2" w:rsidRPr="00C1015E">
            <w:rPr>
              <w:color w:val="auto"/>
            </w:rPr>
            <w:instrText>TOC \o "1-3" \z \u \h</w:instrText>
          </w:r>
          <w:r w:rsidRPr="00C1015E">
            <w:rPr>
              <w:color w:val="auto"/>
            </w:rPr>
            <w:fldChar w:fldCharType="separate"/>
          </w:r>
          <w:hyperlink w:anchor="_Toc225347649" w:history="1">
            <w:r w:rsidR="00E3179D" w:rsidRPr="00AB2C31">
              <w:rPr>
                <w:rStyle w:val="Hipervnculo"/>
                <w:noProof/>
              </w:rPr>
              <w:t>INTRODUCCIÓN</w:t>
            </w:r>
            <w:r w:rsidR="00E3179D">
              <w:rPr>
                <w:noProof/>
                <w:webHidden/>
              </w:rPr>
              <w:tab/>
            </w:r>
            <w:r w:rsidR="00E3179D">
              <w:rPr>
                <w:noProof/>
                <w:webHidden/>
              </w:rPr>
              <w:fldChar w:fldCharType="begin"/>
            </w:r>
            <w:r w:rsidR="00E3179D">
              <w:rPr>
                <w:noProof/>
                <w:webHidden/>
              </w:rPr>
              <w:instrText xml:space="preserve"> PAGEREF _Toc225347649 \h </w:instrText>
            </w:r>
            <w:r w:rsidR="00E3179D">
              <w:rPr>
                <w:noProof/>
                <w:webHidden/>
              </w:rPr>
            </w:r>
            <w:r w:rsidR="00E3179D">
              <w:rPr>
                <w:noProof/>
                <w:webHidden/>
              </w:rPr>
              <w:fldChar w:fldCharType="separate"/>
            </w:r>
            <w:r w:rsidR="00E3179D">
              <w:rPr>
                <w:noProof/>
                <w:webHidden/>
              </w:rPr>
              <w:t>3</w:t>
            </w:r>
            <w:r w:rsidR="00E3179D">
              <w:rPr>
                <w:noProof/>
                <w:webHidden/>
              </w:rPr>
              <w:fldChar w:fldCharType="end"/>
            </w:r>
          </w:hyperlink>
        </w:p>
        <w:p w14:paraId="21AD755B" w14:textId="5BAB4A63" w:rsidR="00E3179D" w:rsidRDefault="004E4BCF">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25347650" w:history="1">
            <w:r w:rsidR="00E3179D" w:rsidRPr="00AB2C31">
              <w:rPr>
                <w:rStyle w:val="Hipervnculo"/>
                <w:noProof/>
              </w:rPr>
              <w:t>PARTE 1: RESUMEN EJECUTIVO</w:t>
            </w:r>
            <w:r w:rsidR="00E3179D">
              <w:rPr>
                <w:noProof/>
                <w:webHidden/>
              </w:rPr>
              <w:tab/>
            </w:r>
            <w:r w:rsidR="00E3179D">
              <w:rPr>
                <w:noProof/>
                <w:webHidden/>
              </w:rPr>
              <w:fldChar w:fldCharType="begin"/>
            </w:r>
            <w:r w:rsidR="00E3179D">
              <w:rPr>
                <w:noProof/>
                <w:webHidden/>
              </w:rPr>
              <w:instrText xml:space="preserve"> PAGEREF _Toc225347650 \h </w:instrText>
            </w:r>
            <w:r w:rsidR="00E3179D">
              <w:rPr>
                <w:noProof/>
                <w:webHidden/>
              </w:rPr>
            </w:r>
            <w:r w:rsidR="00E3179D">
              <w:rPr>
                <w:noProof/>
                <w:webHidden/>
              </w:rPr>
              <w:fldChar w:fldCharType="separate"/>
            </w:r>
            <w:r w:rsidR="00E3179D">
              <w:rPr>
                <w:noProof/>
                <w:webHidden/>
              </w:rPr>
              <w:t>3</w:t>
            </w:r>
            <w:r w:rsidR="00E3179D">
              <w:rPr>
                <w:noProof/>
                <w:webHidden/>
              </w:rPr>
              <w:fldChar w:fldCharType="end"/>
            </w:r>
          </w:hyperlink>
        </w:p>
        <w:p w14:paraId="167BE626" w14:textId="373927A7" w:rsidR="00E3179D" w:rsidRDefault="004E4BCF">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25347651" w:history="1">
            <w:r w:rsidR="00E3179D" w:rsidRPr="00AB2C31">
              <w:rPr>
                <w:rStyle w:val="Hipervnculo"/>
                <w:noProof/>
              </w:rPr>
              <w:t>PARTE 2: MODELO DE NEGOCIO</w:t>
            </w:r>
            <w:r w:rsidR="00E3179D">
              <w:rPr>
                <w:noProof/>
                <w:webHidden/>
              </w:rPr>
              <w:tab/>
            </w:r>
            <w:r w:rsidR="00E3179D">
              <w:rPr>
                <w:noProof/>
                <w:webHidden/>
              </w:rPr>
              <w:fldChar w:fldCharType="begin"/>
            </w:r>
            <w:r w:rsidR="00E3179D">
              <w:rPr>
                <w:noProof/>
                <w:webHidden/>
              </w:rPr>
              <w:instrText xml:space="preserve"> PAGEREF _Toc225347651 \h </w:instrText>
            </w:r>
            <w:r w:rsidR="00E3179D">
              <w:rPr>
                <w:noProof/>
                <w:webHidden/>
              </w:rPr>
            </w:r>
            <w:r w:rsidR="00E3179D">
              <w:rPr>
                <w:noProof/>
                <w:webHidden/>
              </w:rPr>
              <w:fldChar w:fldCharType="separate"/>
            </w:r>
            <w:r w:rsidR="00E3179D">
              <w:rPr>
                <w:noProof/>
                <w:webHidden/>
              </w:rPr>
              <w:t>4</w:t>
            </w:r>
            <w:r w:rsidR="00E3179D">
              <w:rPr>
                <w:noProof/>
                <w:webHidden/>
              </w:rPr>
              <w:fldChar w:fldCharType="end"/>
            </w:r>
          </w:hyperlink>
        </w:p>
        <w:p w14:paraId="2A38FB39" w14:textId="3CD8F6E4" w:rsidR="00E3179D" w:rsidRDefault="004E4BCF">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25347652" w:history="1">
            <w:r w:rsidR="00E3179D" w:rsidRPr="00AB2C31">
              <w:rPr>
                <w:rStyle w:val="Hipervnculo"/>
                <w:noProof/>
              </w:rPr>
              <w:t>PARTE 3: SISTEMA DE GOBERNANZA</w:t>
            </w:r>
            <w:r w:rsidR="00E3179D">
              <w:rPr>
                <w:noProof/>
                <w:webHidden/>
              </w:rPr>
              <w:tab/>
            </w:r>
            <w:r w:rsidR="00E3179D">
              <w:rPr>
                <w:noProof/>
                <w:webHidden/>
              </w:rPr>
              <w:fldChar w:fldCharType="begin"/>
            </w:r>
            <w:r w:rsidR="00E3179D">
              <w:rPr>
                <w:noProof/>
                <w:webHidden/>
              </w:rPr>
              <w:instrText xml:space="preserve"> PAGEREF _Toc225347652 \h </w:instrText>
            </w:r>
            <w:r w:rsidR="00E3179D">
              <w:rPr>
                <w:noProof/>
                <w:webHidden/>
              </w:rPr>
            </w:r>
            <w:r w:rsidR="00E3179D">
              <w:rPr>
                <w:noProof/>
                <w:webHidden/>
              </w:rPr>
              <w:fldChar w:fldCharType="separate"/>
            </w:r>
            <w:r w:rsidR="00E3179D">
              <w:rPr>
                <w:noProof/>
                <w:webHidden/>
              </w:rPr>
              <w:t>5</w:t>
            </w:r>
            <w:r w:rsidR="00E3179D">
              <w:rPr>
                <w:noProof/>
                <w:webHidden/>
              </w:rPr>
              <w:fldChar w:fldCharType="end"/>
            </w:r>
          </w:hyperlink>
        </w:p>
        <w:p w14:paraId="670A951E" w14:textId="747963E7" w:rsidR="00E3179D" w:rsidRDefault="004E4BCF">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25347653" w:history="1">
            <w:r w:rsidR="00E3179D" w:rsidRPr="00AB2C31">
              <w:rPr>
                <w:rStyle w:val="Hipervnculo"/>
                <w:noProof/>
              </w:rPr>
              <w:t>PARTE 4: SOLUCIÓN TÉCNICA</w:t>
            </w:r>
            <w:r w:rsidR="00E3179D">
              <w:rPr>
                <w:noProof/>
                <w:webHidden/>
              </w:rPr>
              <w:tab/>
            </w:r>
            <w:r w:rsidR="00E3179D">
              <w:rPr>
                <w:noProof/>
                <w:webHidden/>
              </w:rPr>
              <w:fldChar w:fldCharType="begin"/>
            </w:r>
            <w:r w:rsidR="00E3179D">
              <w:rPr>
                <w:noProof/>
                <w:webHidden/>
              </w:rPr>
              <w:instrText xml:space="preserve"> PAGEREF _Toc225347653 \h </w:instrText>
            </w:r>
            <w:r w:rsidR="00E3179D">
              <w:rPr>
                <w:noProof/>
                <w:webHidden/>
              </w:rPr>
            </w:r>
            <w:r w:rsidR="00E3179D">
              <w:rPr>
                <w:noProof/>
                <w:webHidden/>
              </w:rPr>
              <w:fldChar w:fldCharType="separate"/>
            </w:r>
            <w:r w:rsidR="00E3179D">
              <w:rPr>
                <w:noProof/>
                <w:webHidden/>
              </w:rPr>
              <w:t>6</w:t>
            </w:r>
            <w:r w:rsidR="00E3179D">
              <w:rPr>
                <w:noProof/>
                <w:webHidden/>
              </w:rPr>
              <w:fldChar w:fldCharType="end"/>
            </w:r>
          </w:hyperlink>
        </w:p>
        <w:p w14:paraId="1C0790D1" w14:textId="77F8DD75" w:rsidR="00E3179D" w:rsidRDefault="004E4BCF">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25347654" w:history="1">
            <w:r w:rsidR="00E3179D" w:rsidRPr="00AB2C31">
              <w:rPr>
                <w:rStyle w:val="Hipervnculo"/>
                <w:noProof/>
              </w:rPr>
              <w:t>PARTE 5: INTEROPERABILIDAD</w:t>
            </w:r>
            <w:r w:rsidR="00E3179D">
              <w:rPr>
                <w:noProof/>
                <w:webHidden/>
              </w:rPr>
              <w:tab/>
            </w:r>
            <w:r w:rsidR="00E3179D">
              <w:rPr>
                <w:noProof/>
                <w:webHidden/>
              </w:rPr>
              <w:fldChar w:fldCharType="begin"/>
            </w:r>
            <w:r w:rsidR="00E3179D">
              <w:rPr>
                <w:noProof/>
                <w:webHidden/>
              </w:rPr>
              <w:instrText xml:space="preserve"> PAGEREF _Toc225347654 \h </w:instrText>
            </w:r>
            <w:r w:rsidR="00E3179D">
              <w:rPr>
                <w:noProof/>
                <w:webHidden/>
              </w:rPr>
            </w:r>
            <w:r w:rsidR="00E3179D">
              <w:rPr>
                <w:noProof/>
                <w:webHidden/>
              </w:rPr>
              <w:fldChar w:fldCharType="separate"/>
            </w:r>
            <w:r w:rsidR="00E3179D">
              <w:rPr>
                <w:noProof/>
                <w:webHidden/>
              </w:rPr>
              <w:t>6</w:t>
            </w:r>
            <w:r w:rsidR="00E3179D">
              <w:rPr>
                <w:noProof/>
                <w:webHidden/>
              </w:rPr>
              <w:fldChar w:fldCharType="end"/>
            </w:r>
          </w:hyperlink>
        </w:p>
        <w:p w14:paraId="694B717F" w14:textId="4A888655" w:rsidR="00E3179D" w:rsidRDefault="004E4BCF">
          <w:pPr>
            <w:pStyle w:val="TDC1"/>
            <w:rPr>
              <w:rFonts w:asciiTheme="minorHAnsi" w:eastAsiaTheme="minorEastAsia" w:hAnsiTheme="minorHAnsi" w:cstheme="minorBidi"/>
              <w:noProof/>
              <w:color w:val="auto"/>
              <w:kern w:val="2"/>
              <w:sz w:val="24"/>
              <w:szCs w:val="24"/>
              <w:lang w:val="es-ES" w:eastAsia="es-ES"/>
              <w14:ligatures w14:val="standardContextual"/>
            </w:rPr>
          </w:pPr>
          <w:hyperlink w:anchor="_Toc225347655" w:history="1">
            <w:r w:rsidR="00E3179D" w:rsidRPr="00AB2C31">
              <w:rPr>
                <w:rStyle w:val="Hipervnculo"/>
                <w:noProof/>
              </w:rPr>
              <w:t>PARTE 6: VERIFICACIÓN DEL FUNCIONAMIENTO DEL ESPACIO DE DATOS</w:t>
            </w:r>
            <w:r w:rsidR="00E3179D">
              <w:rPr>
                <w:noProof/>
                <w:webHidden/>
              </w:rPr>
              <w:tab/>
            </w:r>
            <w:r w:rsidR="00E3179D">
              <w:rPr>
                <w:noProof/>
                <w:webHidden/>
              </w:rPr>
              <w:fldChar w:fldCharType="begin"/>
            </w:r>
            <w:r w:rsidR="00E3179D">
              <w:rPr>
                <w:noProof/>
                <w:webHidden/>
              </w:rPr>
              <w:instrText xml:space="preserve"> PAGEREF _Toc225347655 \h </w:instrText>
            </w:r>
            <w:r w:rsidR="00E3179D">
              <w:rPr>
                <w:noProof/>
                <w:webHidden/>
              </w:rPr>
            </w:r>
            <w:r w:rsidR="00E3179D">
              <w:rPr>
                <w:noProof/>
                <w:webHidden/>
              </w:rPr>
              <w:fldChar w:fldCharType="separate"/>
            </w:r>
            <w:r w:rsidR="00E3179D">
              <w:rPr>
                <w:noProof/>
                <w:webHidden/>
              </w:rPr>
              <w:t>7</w:t>
            </w:r>
            <w:r w:rsidR="00E3179D">
              <w:rPr>
                <w:noProof/>
                <w:webHidden/>
              </w:rPr>
              <w:fldChar w:fldCharType="end"/>
            </w:r>
          </w:hyperlink>
        </w:p>
        <w:p w14:paraId="20822836" w14:textId="0E4E1199" w:rsidR="00E7177F" w:rsidRPr="00C1015E" w:rsidRDefault="00E7177F" w:rsidP="60C7BB84">
          <w:pPr>
            <w:pStyle w:val="TDC2"/>
            <w:tabs>
              <w:tab w:val="clear" w:pos="9628"/>
              <w:tab w:val="right" w:leader="dot" w:pos="9615"/>
            </w:tabs>
            <w:rPr>
              <w:rStyle w:val="Hipervnculo"/>
              <w:noProof/>
              <w:color w:val="auto"/>
              <w:kern w:val="2"/>
              <w:lang w:eastAsia="es-ES"/>
              <w14:ligatures w14:val="standardContextual"/>
            </w:rPr>
          </w:pPr>
          <w:r w:rsidRPr="00C1015E">
            <w:fldChar w:fldCharType="end"/>
          </w:r>
        </w:p>
      </w:sdtContent>
    </w:sdt>
    <w:p w14:paraId="303E12C3" w14:textId="3C4D5843" w:rsidR="00DA1FE2" w:rsidRPr="00C1015E" w:rsidRDefault="00DA1FE2" w:rsidP="0049793B">
      <w:pPr>
        <w:sectPr w:rsidR="00DA1FE2" w:rsidRPr="00C1015E" w:rsidSect="00AE3E90">
          <w:headerReference w:type="even" r:id="rId13"/>
          <w:headerReference w:type="default" r:id="rId14"/>
          <w:footerReference w:type="default" r:id="rId15"/>
          <w:headerReference w:type="first" r:id="rId16"/>
          <w:pgSz w:w="11906" w:h="16838"/>
          <w:pgMar w:top="1701" w:right="1134" w:bottom="1701" w:left="1134" w:header="709" w:footer="709" w:gutter="0"/>
          <w:cols w:space="708"/>
          <w:docGrid w:linePitch="360"/>
        </w:sectPr>
      </w:pPr>
    </w:p>
    <w:p w14:paraId="58629602" w14:textId="14F31AE5" w:rsidR="00DA1FE2" w:rsidRPr="00C1015E" w:rsidRDefault="00135F17" w:rsidP="008B2F59">
      <w:pPr>
        <w:pStyle w:val="Ttulo1"/>
        <w:spacing w:before="0"/>
      </w:pPr>
      <w:bookmarkStart w:id="1" w:name="_Toc185421978"/>
      <w:bookmarkStart w:id="2" w:name="_Toc225347649"/>
      <w:r w:rsidRPr="00C1015E">
        <w:lastRenderedPageBreak/>
        <w:t>I</w:t>
      </w:r>
      <w:bookmarkEnd w:id="1"/>
      <w:r w:rsidR="00713D30" w:rsidRPr="00C1015E">
        <w:t>NTRODUCCI</w:t>
      </w:r>
      <w:r w:rsidR="00451236">
        <w:t>Ó</w:t>
      </w:r>
      <w:r w:rsidR="00713D30" w:rsidRPr="00C1015E">
        <w:t>N</w:t>
      </w:r>
      <w:bookmarkEnd w:id="2"/>
    </w:p>
    <w:p w14:paraId="5921BC64" w14:textId="10A9EE3B" w:rsidR="005A50DF" w:rsidRPr="00C1015E" w:rsidRDefault="005A50DF" w:rsidP="005A50DF"/>
    <w:p w14:paraId="212A9DE8" w14:textId="4E047E57" w:rsidR="007E3647" w:rsidRDefault="00135F17" w:rsidP="007E3647">
      <w:pPr>
        <w:jc w:val="both"/>
      </w:pPr>
      <w:r w:rsidRPr="00C1015E">
        <w:t xml:space="preserve">El objetivo de este documento es proporcionar un marco estructurado y coherente que permita </w:t>
      </w:r>
      <w:r w:rsidR="00953D3A" w:rsidRPr="00C1015E">
        <w:t xml:space="preserve">a los interesados </w:t>
      </w:r>
      <w:r w:rsidR="009A451B" w:rsidRPr="00C1015E">
        <w:t xml:space="preserve">disponer de un </w:t>
      </w:r>
      <w:r w:rsidR="00EA4465" w:rsidRPr="00C1015E">
        <w:t>modelo de memoria</w:t>
      </w:r>
      <w:r w:rsidR="009A451B" w:rsidRPr="00C1015E">
        <w:t xml:space="preserve"> </w:t>
      </w:r>
      <w:r w:rsidR="00BA74E6">
        <w:t xml:space="preserve">técnica </w:t>
      </w:r>
      <w:r w:rsidR="009A451B" w:rsidRPr="00C1015E">
        <w:t xml:space="preserve">para </w:t>
      </w:r>
      <w:r w:rsidR="0052423D" w:rsidRPr="00C1015E">
        <w:t xml:space="preserve">detallar </w:t>
      </w:r>
      <w:r w:rsidR="00850D0C" w:rsidRPr="00C1015E">
        <w:t>l</w:t>
      </w:r>
      <w:r w:rsidR="004936DD" w:rsidRPr="00C1015E">
        <w:t xml:space="preserve">os </w:t>
      </w:r>
      <w:r w:rsidR="00C76E76" w:rsidRPr="00C1015E">
        <w:t xml:space="preserve">aspectos </w:t>
      </w:r>
      <w:r w:rsidR="0052423D" w:rsidRPr="00C1015E">
        <w:t>fundamentales del e</w:t>
      </w:r>
      <w:r w:rsidR="00850D0C" w:rsidRPr="00C1015E">
        <w:t xml:space="preserve">spacio de datos </w:t>
      </w:r>
      <w:r w:rsidR="00380CC8">
        <w:t xml:space="preserve">operativo </w:t>
      </w:r>
      <w:r w:rsidR="00850D0C" w:rsidRPr="00C1015E">
        <w:t>de forma que</w:t>
      </w:r>
      <w:r w:rsidR="007E3647" w:rsidRPr="00C1015E">
        <w:t xml:space="preserve"> pueda comprobarse </w:t>
      </w:r>
      <w:r w:rsidR="00856A3F" w:rsidRPr="00C1015E">
        <w:t xml:space="preserve">la adecuación a </w:t>
      </w:r>
      <w:r w:rsidR="007E3647" w:rsidRPr="00C1015E">
        <w:t xml:space="preserve">los </w:t>
      </w:r>
      <w:r w:rsidR="00DD4BFC" w:rsidRPr="00C1015E">
        <w:t xml:space="preserve">criterios de evaluación </w:t>
      </w:r>
      <w:r w:rsidR="007E3647" w:rsidRPr="00C1015E">
        <w:t xml:space="preserve">establecidos </w:t>
      </w:r>
      <w:r w:rsidR="00614D0C" w:rsidRPr="00C1015E">
        <w:t>en el Anexo III de</w:t>
      </w:r>
      <w:r w:rsidR="00EA4465" w:rsidRPr="00C1015E">
        <w:t xml:space="preserve"> la</w:t>
      </w:r>
      <w:r w:rsidR="007E3647" w:rsidRPr="00C1015E">
        <w:t xml:space="preserve"> </w:t>
      </w:r>
      <w:r w:rsidR="007E3647" w:rsidRPr="00692C03">
        <w:t xml:space="preserve">Resolución de la Secretaría De Estado de Digitalización e Inteligencia Artificial </w:t>
      </w:r>
      <w:r w:rsidR="00EA2292" w:rsidRPr="00692C03">
        <w:t xml:space="preserve">de fecha </w:t>
      </w:r>
      <w:r w:rsidR="00692C03">
        <w:t>2</w:t>
      </w:r>
      <w:r w:rsidR="001611E6">
        <w:t>5 de noviembre de 2025</w:t>
      </w:r>
      <w:r w:rsidR="00EA2292" w:rsidRPr="00C1015E">
        <w:t xml:space="preserve"> </w:t>
      </w:r>
      <w:r w:rsidR="007E3647" w:rsidRPr="00C1015E">
        <w:t>para el alta en la Lista de Confianza de Espacios de Datos.</w:t>
      </w:r>
    </w:p>
    <w:p w14:paraId="315DBD28" w14:textId="77777777" w:rsidR="00BA74E6" w:rsidRDefault="00BA74E6" w:rsidP="007E3647">
      <w:pPr>
        <w:jc w:val="both"/>
      </w:pPr>
    </w:p>
    <w:p w14:paraId="35AD5C20" w14:textId="375421AA" w:rsidR="00BA74E6" w:rsidRPr="00BA74E6" w:rsidRDefault="3C04978B" w:rsidP="007E3647">
      <w:pPr>
        <w:jc w:val="both"/>
      </w:pPr>
      <w:r>
        <w:t xml:space="preserve">Este modelo deberá presentarse en las solicitudes de alta </w:t>
      </w:r>
      <w:r w:rsidR="2AB36A56">
        <w:t xml:space="preserve">en </w:t>
      </w:r>
      <w:r w:rsidR="4D6DA3E3">
        <w:t xml:space="preserve">la Lista de Confianza de Espacios de </w:t>
      </w:r>
      <w:r w:rsidR="4F4C2800">
        <w:t>Datos,</w:t>
      </w:r>
      <w:r w:rsidR="2AB36A56">
        <w:t xml:space="preserve"> así como en las solicitudes de modificación, cuando alguno de los aspectos de los espacios de datos aquí recogidos fuera el objeto de dicha solicitud.</w:t>
      </w:r>
    </w:p>
    <w:p w14:paraId="1C7B18F9" w14:textId="196E6FDF" w:rsidR="76B22DE2" w:rsidRDefault="76B22DE2" w:rsidP="76B22DE2">
      <w:pPr>
        <w:jc w:val="both"/>
      </w:pPr>
    </w:p>
    <w:p w14:paraId="7CDB57AF" w14:textId="47C24B27" w:rsidR="0052423D" w:rsidRPr="00C1015E" w:rsidRDefault="0052423D" w:rsidP="0052423D">
      <w:pPr>
        <w:jc w:val="both"/>
      </w:pPr>
      <w:r w:rsidRPr="00C1015E">
        <w:t xml:space="preserve">Se recomienda precisión en las respuestas con el fin de simplificar la información presentada, teniendo en cuenta los mencionados </w:t>
      </w:r>
      <w:r w:rsidR="008E6A72" w:rsidRPr="00C1015E">
        <w:t>criterios</w:t>
      </w:r>
      <w:r w:rsidRPr="00C1015E">
        <w:t>.</w:t>
      </w:r>
    </w:p>
    <w:p w14:paraId="5A51D4F1" w14:textId="77777777" w:rsidR="00135F17" w:rsidRPr="00C1015E" w:rsidRDefault="00135F17" w:rsidP="00135F17">
      <w:pPr>
        <w:jc w:val="both"/>
      </w:pPr>
    </w:p>
    <w:p w14:paraId="2E6399FB" w14:textId="1595E68C" w:rsidR="007E4D66" w:rsidRPr="00C1015E" w:rsidRDefault="00135F17" w:rsidP="00135F17">
      <w:pPr>
        <w:jc w:val="both"/>
      </w:pPr>
      <w:r w:rsidRPr="00C1015E">
        <w:t xml:space="preserve">La intención de esta estructura es guiar a los solicitantes </w:t>
      </w:r>
      <w:r w:rsidR="00C41182" w:rsidRPr="00C1015E">
        <w:t>en el</w:t>
      </w:r>
      <w:r w:rsidRPr="00C1015E">
        <w:t xml:space="preserve"> proceso de </w:t>
      </w:r>
      <w:r w:rsidR="005870D2" w:rsidRPr="00C1015E">
        <w:t>descri</w:t>
      </w:r>
      <w:r w:rsidR="005D5421" w:rsidRPr="00C1015E">
        <w:t>pción</w:t>
      </w:r>
      <w:r w:rsidR="005870D2" w:rsidRPr="00C1015E">
        <w:t xml:space="preserve"> y justific</w:t>
      </w:r>
      <w:r w:rsidR="005D5421" w:rsidRPr="00C1015E">
        <w:t xml:space="preserve">ación de </w:t>
      </w:r>
      <w:r w:rsidR="005870D2" w:rsidRPr="00C1015E">
        <w:t>tod</w:t>
      </w:r>
      <w:r w:rsidR="00DA1B34" w:rsidRPr="00C1015E">
        <w:t>o</w:t>
      </w:r>
      <w:r w:rsidR="00A50AE1" w:rsidRPr="00C1015E">
        <w:t xml:space="preserve">s </w:t>
      </w:r>
      <w:r w:rsidR="00DA1B34" w:rsidRPr="00C1015E">
        <w:t xml:space="preserve">los </w:t>
      </w:r>
      <w:r w:rsidR="005B4F6F" w:rsidRPr="00C1015E">
        <w:t>elementos</w:t>
      </w:r>
      <w:r w:rsidR="001B2325" w:rsidRPr="00C1015E">
        <w:t xml:space="preserve"> </w:t>
      </w:r>
      <w:r w:rsidR="00DA1B34" w:rsidRPr="00C1015E">
        <w:t xml:space="preserve">requeridos </w:t>
      </w:r>
      <w:r w:rsidR="00ED7839" w:rsidRPr="00C1015E">
        <w:t xml:space="preserve">para </w:t>
      </w:r>
      <w:r w:rsidR="008A4AF1" w:rsidRPr="00C1015E">
        <w:t>darse de alta en la Lista de Confianza</w:t>
      </w:r>
      <w:r w:rsidR="00550CC1" w:rsidRPr="00C1015E">
        <w:t xml:space="preserve">, por lo que </w:t>
      </w:r>
      <w:r w:rsidR="001B2325" w:rsidRPr="00C1015E">
        <w:t>éstos</w:t>
      </w:r>
      <w:r w:rsidR="00650C0B" w:rsidRPr="00C1015E">
        <w:t xml:space="preserve"> </w:t>
      </w:r>
      <w:r w:rsidR="00550CC1" w:rsidRPr="00C1015E">
        <w:t>debe</w:t>
      </w:r>
      <w:r w:rsidR="001B2325" w:rsidRPr="00C1015E">
        <w:t>n</w:t>
      </w:r>
      <w:r w:rsidR="00550CC1" w:rsidRPr="00C1015E">
        <w:t xml:space="preserve"> </w:t>
      </w:r>
      <w:r w:rsidR="00650C0B" w:rsidRPr="00C1015E">
        <w:t xml:space="preserve">asegurarse de </w:t>
      </w:r>
      <w:r w:rsidRPr="00C1015E">
        <w:t>que tod</w:t>
      </w:r>
      <w:r w:rsidR="00B01BE2" w:rsidRPr="00C1015E">
        <w:t>o</w:t>
      </w:r>
      <w:r w:rsidRPr="00C1015E">
        <w:t>s l</w:t>
      </w:r>
      <w:r w:rsidR="00B01BE2" w:rsidRPr="00C1015E">
        <w:t>o</w:t>
      </w:r>
      <w:r w:rsidRPr="00C1015E">
        <w:t xml:space="preserve">s </w:t>
      </w:r>
      <w:r w:rsidR="00B671DE" w:rsidRPr="00C1015E">
        <w:t>apartados sean</w:t>
      </w:r>
      <w:r w:rsidRPr="00C1015E">
        <w:t xml:space="preserve"> respondid</w:t>
      </w:r>
      <w:r w:rsidR="00B01BE2" w:rsidRPr="00C1015E">
        <w:t>o</w:t>
      </w:r>
      <w:r w:rsidRPr="00C1015E">
        <w:t xml:space="preserve">s y que se proporcionen justificaciones adecuadas para </w:t>
      </w:r>
      <w:r w:rsidR="008A4AF1" w:rsidRPr="00C1015E">
        <w:t>describir los aspectos solicitados.</w:t>
      </w:r>
    </w:p>
    <w:p w14:paraId="10D1266C" w14:textId="77777777" w:rsidR="007E4D66" w:rsidRPr="00C1015E" w:rsidRDefault="007E4D66" w:rsidP="00135F17">
      <w:pPr>
        <w:jc w:val="both"/>
      </w:pPr>
    </w:p>
    <w:p w14:paraId="253186A7" w14:textId="00FD779E" w:rsidR="00CB1CE1" w:rsidRPr="00C1015E" w:rsidRDefault="001C07F7" w:rsidP="00CB1CE1">
      <w:pPr>
        <w:jc w:val="both"/>
      </w:pPr>
      <w:r w:rsidRPr="00C1015E">
        <w:t xml:space="preserve">Asimismo, </w:t>
      </w:r>
      <w:r w:rsidR="007B6164" w:rsidRPr="00C1015E">
        <w:t xml:space="preserve">debe aclararse que </w:t>
      </w:r>
      <w:r w:rsidR="008E16CB" w:rsidRPr="00C1015E">
        <w:t>la información que aquí aparece es estrictamente</w:t>
      </w:r>
      <w:r w:rsidR="000A3406" w:rsidRPr="00C1015E">
        <w:t xml:space="preserve"> orientativa</w:t>
      </w:r>
      <w:r w:rsidR="008E16CB" w:rsidRPr="00C1015E">
        <w:t>, por lo que</w:t>
      </w:r>
      <w:r w:rsidRPr="00C1015E">
        <w:t xml:space="preserve"> la memoria a entregar ha de seguir </w:t>
      </w:r>
      <w:r w:rsidR="009B48EA" w:rsidRPr="00C1015E">
        <w:t xml:space="preserve">dicha </w:t>
      </w:r>
      <w:r w:rsidR="002B343C" w:rsidRPr="00C1015E">
        <w:t>estructura,</w:t>
      </w:r>
      <w:r w:rsidR="004B3434" w:rsidRPr="00C1015E">
        <w:t xml:space="preserve"> pero</w:t>
      </w:r>
      <w:r w:rsidR="0049230C" w:rsidRPr="00C1015E">
        <w:t xml:space="preserve"> </w:t>
      </w:r>
      <w:r w:rsidR="00542638" w:rsidRPr="00C1015E">
        <w:t xml:space="preserve">sin </w:t>
      </w:r>
      <w:r w:rsidR="002C07BE" w:rsidRPr="00C1015E">
        <w:t>contar con las indicaciones en el</w:t>
      </w:r>
      <w:r w:rsidR="009B48EA" w:rsidRPr="00C1015E">
        <w:t xml:space="preserve"> texto</w:t>
      </w:r>
      <w:r w:rsidR="00EB2C4B" w:rsidRPr="00C1015E">
        <w:t xml:space="preserve"> aquí expuesto</w:t>
      </w:r>
      <w:r w:rsidR="004B3434" w:rsidRPr="00C1015E">
        <w:t>.</w:t>
      </w:r>
      <w:r w:rsidR="00CB1CE1" w:rsidRPr="00C1015E">
        <w:t xml:space="preserve"> Toda la información que viene en cursiva es un texto que pretende ayudar a rellenar la guía pero que no es necesario que aparezca en la memoria de solicitud de alta que presenta la entidad interesada. </w:t>
      </w:r>
    </w:p>
    <w:p w14:paraId="76BDDB5B" w14:textId="78076EBC" w:rsidR="001C07F7" w:rsidRPr="00C1015E" w:rsidRDefault="001C07F7" w:rsidP="00216FC6">
      <w:pPr>
        <w:jc w:val="both"/>
      </w:pPr>
    </w:p>
    <w:p w14:paraId="64644187" w14:textId="77466A7C" w:rsidR="002D1A32" w:rsidRPr="00C1015E" w:rsidRDefault="00B001AA" w:rsidP="00216FC6">
      <w:pPr>
        <w:jc w:val="both"/>
      </w:pPr>
      <w:r w:rsidRPr="00CC55BD">
        <w:t xml:space="preserve">Por lo demás, debe tenerse en cuenta que </w:t>
      </w:r>
      <w:r w:rsidR="00D72C21" w:rsidRPr="00CC55BD">
        <w:t xml:space="preserve">se </w:t>
      </w:r>
      <w:r w:rsidR="00D72C21" w:rsidRPr="00CC55BD">
        <w:rPr>
          <w:b/>
          <w:bCs/>
        </w:rPr>
        <w:t xml:space="preserve">deben </w:t>
      </w:r>
      <w:r w:rsidR="002D1A32" w:rsidRPr="00CC55BD">
        <w:rPr>
          <w:b/>
          <w:bCs/>
        </w:rPr>
        <w:t>rellenar todos los apartados</w:t>
      </w:r>
      <w:r w:rsidR="0085179F" w:rsidRPr="00CC55BD">
        <w:rPr>
          <w:b/>
          <w:bCs/>
        </w:rPr>
        <w:t xml:space="preserve"> obligatoriamente</w:t>
      </w:r>
      <w:r w:rsidR="00335CD4">
        <w:rPr>
          <w:b/>
          <w:bCs/>
        </w:rPr>
        <w:t xml:space="preserve"> y el conten</w:t>
      </w:r>
      <w:r w:rsidR="00FB37D7">
        <w:rPr>
          <w:b/>
          <w:bCs/>
        </w:rPr>
        <w:t>ido debe estar redactado en castellano</w:t>
      </w:r>
      <w:r w:rsidR="00CC55BD" w:rsidRPr="00CC55BD">
        <w:t>.</w:t>
      </w:r>
      <w:r w:rsidR="0085179F" w:rsidRPr="00CC55BD">
        <w:t xml:space="preserve"> </w:t>
      </w:r>
    </w:p>
    <w:p w14:paraId="320D6C3C" w14:textId="21066416" w:rsidR="00686F4A" w:rsidRPr="00C1015E" w:rsidRDefault="00686F4A" w:rsidP="00216FC6">
      <w:pPr>
        <w:jc w:val="both"/>
      </w:pPr>
    </w:p>
    <w:p w14:paraId="6411990A" w14:textId="51233A73" w:rsidR="00135F17" w:rsidRPr="00C1015E" w:rsidRDefault="00135F17" w:rsidP="00831EA6">
      <w:pPr>
        <w:pStyle w:val="Ttulo1"/>
        <w:jc w:val="both"/>
      </w:pPr>
      <w:bookmarkStart w:id="3" w:name="_Toc185421979"/>
      <w:bookmarkStart w:id="4" w:name="_Toc225347650"/>
      <w:r w:rsidRPr="00C1015E">
        <w:t xml:space="preserve">PARTE 1: </w:t>
      </w:r>
      <w:r w:rsidR="006215F2" w:rsidRPr="00C1015E">
        <w:t>RESUMEN EJECUTIVO</w:t>
      </w:r>
      <w:bookmarkEnd w:id="3"/>
      <w:bookmarkEnd w:id="4"/>
    </w:p>
    <w:p w14:paraId="05629CAA" w14:textId="77777777" w:rsidR="00E06E69" w:rsidRPr="00C1015E" w:rsidRDefault="00E06E69" w:rsidP="76B22DE2">
      <w:pPr>
        <w:jc w:val="both"/>
      </w:pPr>
    </w:p>
    <w:p w14:paraId="5C94D360" w14:textId="1AE24C07" w:rsidR="00A91989" w:rsidRPr="00C1015E" w:rsidRDefault="15DE9477" w:rsidP="76B22DE2">
      <w:pPr>
        <w:jc w:val="both"/>
        <w:rPr>
          <w:i/>
          <w:iCs/>
        </w:rPr>
      </w:pPr>
      <w:r w:rsidRPr="76B22DE2">
        <w:rPr>
          <w:i/>
          <w:iCs/>
        </w:rPr>
        <w:t xml:space="preserve">Su objetivo es proporcionar información general sobre </w:t>
      </w:r>
      <w:r w:rsidR="27E6DA9B" w:rsidRPr="76B22DE2">
        <w:rPr>
          <w:i/>
          <w:iCs/>
        </w:rPr>
        <w:t xml:space="preserve">el </w:t>
      </w:r>
      <w:r w:rsidR="0B45EC0A" w:rsidRPr="76B22DE2">
        <w:rPr>
          <w:i/>
          <w:iCs/>
        </w:rPr>
        <w:t>espacio de datos</w:t>
      </w:r>
      <w:r w:rsidRPr="76B22DE2">
        <w:rPr>
          <w:i/>
          <w:iCs/>
        </w:rPr>
        <w:t xml:space="preserve"> </w:t>
      </w:r>
      <w:r w:rsidR="00EF5FCE">
        <w:rPr>
          <w:i/>
          <w:iCs/>
        </w:rPr>
        <w:t xml:space="preserve">operativo </w:t>
      </w:r>
      <w:r w:rsidRPr="76B22DE2">
        <w:rPr>
          <w:i/>
          <w:iCs/>
        </w:rPr>
        <w:t xml:space="preserve">con el objetivo de situar en contexto </w:t>
      </w:r>
      <w:r w:rsidR="6BB7E92D" w:rsidRPr="76B22DE2">
        <w:rPr>
          <w:i/>
          <w:iCs/>
        </w:rPr>
        <w:t>y tener una visión general del mismo</w:t>
      </w:r>
      <w:r w:rsidRPr="76B22DE2">
        <w:rPr>
          <w:i/>
          <w:iCs/>
        </w:rPr>
        <w:t>.</w:t>
      </w:r>
    </w:p>
    <w:p w14:paraId="6B7AAFB2" w14:textId="77777777" w:rsidR="00E51599" w:rsidRPr="00C1015E" w:rsidRDefault="00E51599" w:rsidP="76B22DE2">
      <w:pPr>
        <w:jc w:val="both"/>
      </w:pPr>
    </w:p>
    <w:tbl>
      <w:tblPr>
        <w:tblStyle w:val="Tablaconcuadrcula3"/>
        <w:tblW w:w="5000" w:type="pct"/>
        <w:tblLook w:val="04A0" w:firstRow="1" w:lastRow="0" w:firstColumn="1" w:lastColumn="0" w:noHBand="0" w:noVBand="1"/>
      </w:tblPr>
      <w:tblGrid>
        <w:gridCol w:w="9628"/>
      </w:tblGrid>
      <w:tr w:rsidR="00C1015E" w:rsidRPr="00C1015E" w14:paraId="288C6AB9" w14:textId="77777777" w:rsidTr="76B22DE2">
        <w:tc>
          <w:tcPr>
            <w:tcW w:w="5000" w:type="pct"/>
            <w:shd w:val="clear" w:color="auto" w:fill="DBE5F1" w:themeFill="accent1" w:themeFillTint="33"/>
          </w:tcPr>
          <w:p w14:paraId="23A2686A" w14:textId="219D502C" w:rsidR="006E06E9" w:rsidRPr="00C1015E" w:rsidRDefault="3B237311" w:rsidP="76B22DE2">
            <w:bookmarkStart w:id="5" w:name="_Toc185421980"/>
            <w:bookmarkStart w:id="6" w:name="_Toc185421981"/>
            <w:bookmarkStart w:id="7" w:name="_Toc185421982"/>
            <w:bookmarkStart w:id="8" w:name="_Toc185421983"/>
            <w:bookmarkStart w:id="9" w:name="_Toc185421984"/>
            <w:bookmarkStart w:id="10" w:name="_Toc161243512"/>
            <w:bookmarkStart w:id="11" w:name="_Toc185405246"/>
            <w:r w:rsidRPr="76B22DE2">
              <w:t>1</w:t>
            </w:r>
            <w:bookmarkEnd w:id="5"/>
            <w:bookmarkEnd w:id="6"/>
            <w:bookmarkEnd w:id="7"/>
            <w:bookmarkEnd w:id="8"/>
            <w:bookmarkEnd w:id="9"/>
            <w:r w:rsidRPr="76B22DE2">
              <w:t>.1 Nombre de</w:t>
            </w:r>
            <w:bookmarkEnd w:id="10"/>
            <w:bookmarkEnd w:id="11"/>
            <w:r w:rsidR="5DF3729D" w:rsidRPr="76B22DE2">
              <w:t xml:space="preserve"> la Entidad solicitante</w:t>
            </w:r>
          </w:p>
        </w:tc>
      </w:tr>
      <w:tr w:rsidR="00C1015E" w:rsidRPr="00C1015E" w14:paraId="1333B526" w14:textId="77777777" w:rsidTr="76B22DE2">
        <w:tc>
          <w:tcPr>
            <w:tcW w:w="5000" w:type="pct"/>
          </w:tcPr>
          <w:p w14:paraId="2DE7083C" w14:textId="77777777" w:rsidR="006E06E9" w:rsidRPr="00C1015E" w:rsidRDefault="3B237311" w:rsidP="76B22DE2">
            <w:pPr>
              <w:spacing w:after="120"/>
            </w:pPr>
            <w:r w:rsidRPr="76B22DE2">
              <w:t>[</w:t>
            </w:r>
            <w:r w:rsidRPr="76B22DE2">
              <w:rPr>
                <w:i/>
                <w:iCs/>
              </w:rPr>
              <w:t>Respuesta</w:t>
            </w:r>
            <w:r w:rsidRPr="76B22DE2">
              <w:t>]</w:t>
            </w:r>
          </w:p>
        </w:tc>
      </w:tr>
      <w:tr w:rsidR="00296E3E" w:rsidRPr="00C1015E" w14:paraId="399008B8" w14:textId="77777777" w:rsidTr="76B22DE2">
        <w:tc>
          <w:tcPr>
            <w:tcW w:w="5000" w:type="pct"/>
          </w:tcPr>
          <w:p w14:paraId="2DA8A35E" w14:textId="55F5D884" w:rsidR="00296E3E" w:rsidRPr="76B22DE2" w:rsidRDefault="00296E3E" w:rsidP="76B22DE2">
            <w:pPr>
              <w:shd w:val="clear" w:color="auto" w:fill="DBE5F1" w:themeFill="accent1" w:themeFillTint="33"/>
            </w:pPr>
            <w:r w:rsidRPr="00A5448D">
              <w:t>1.2 Descripción de la Entidad solicitante</w:t>
            </w:r>
          </w:p>
        </w:tc>
      </w:tr>
      <w:tr w:rsidR="00296E3E" w:rsidRPr="00C1015E" w14:paraId="09F2318E" w14:textId="77777777" w:rsidTr="00143151">
        <w:tc>
          <w:tcPr>
            <w:tcW w:w="5000" w:type="pct"/>
            <w:shd w:val="clear" w:color="auto" w:fill="FFFFFF" w:themeFill="background1"/>
          </w:tcPr>
          <w:p w14:paraId="519AEEB2" w14:textId="77777777" w:rsidR="00296E3E" w:rsidRDefault="00143151" w:rsidP="00143151">
            <w:pPr>
              <w:spacing w:after="120"/>
              <w:rPr>
                <w:i/>
                <w:iCs/>
              </w:rPr>
            </w:pPr>
            <w:r w:rsidRPr="00143151">
              <w:rPr>
                <w:i/>
                <w:iCs/>
              </w:rPr>
              <w:t>[Respuesta]</w:t>
            </w:r>
          </w:p>
          <w:p w14:paraId="5DB7A727" w14:textId="77777777" w:rsidR="00143151" w:rsidRDefault="00143151" w:rsidP="00143151">
            <w:pPr>
              <w:spacing w:after="120"/>
              <w:rPr>
                <w:i/>
                <w:iCs/>
              </w:rPr>
            </w:pPr>
          </w:p>
          <w:p w14:paraId="3511946F" w14:textId="77777777" w:rsidR="00143151" w:rsidRDefault="00143151" w:rsidP="00143151">
            <w:pPr>
              <w:spacing w:after="120"/>
              <w:rPr>
                <w:i/>
                <w:iCs/>
              </w:rPr>
            </w:pPr>
          </w:p>
          <w:p w14:paraId="111C68EE" w14:textId="0F0B06D3" w:rsidR="00670AF2" w:rsidRPr="00143151" w:rsidRDefault="00670AF2" w:rsidP="00143151">
            <w:pPr>
              <w:spacing w:after="120"/>
              <w:rPr>
                <w:i/>
                <w:iCs/>
              </w:rPr>
            </w:pPr>
          </w:p>
        </w:tc>
      </w:tr>
      <w:tr w:rsidR="00C1015E" w:rsidRPr="00C1015E" w14:paraId="6D847565" w14:textId="77777777" w:rsidTr="76B22DE2">
        <w:tc>
          <w:tcPr>
            <w:tcW w:w="5000" w:type="pct"/>
          </w:tcPr>
          <w:p w14:paraId="790C7229" w14:textId="11AA17B0" w:rsidR="008D449C" w:rsidRPr="00C1015E" w:rsidRDefault="3B237311" w:rsidP="76B22DE2">
            <w:pPr>
              <w:shd w:val="clear" w:color="auto" w:fill="DBE5F1" w:themeFill="accent1" w:themeFillTint="33"/>
            </w:pPr>
            <w:bookmarkStart w:id="12" w:name="_Toc161243513"/>
            <w:bookmarkStart w:id="13" w:name="_Toc185405247"/>
            <w:r w:rsidRPr="76B22DE2">
              <w:t>1.</w:t>
            </w:r>
            <w:bookmarkEnd w:id="12"/>
            <w:bookmarkEnd w:id="13"/>
            <w:r w:rsidR="00296E3E">
              <w:t xml:space="preserve">3 </w:t>
            </w:r>
            <w:r w:rsidR="729AC09D" w:rsidRPr="76B22DE2">
              <w:t xml:space="preserve">Nombre del </w:t>
            </w:r>
            <w:r w:rsidR="672D31C7" w:rsidRPr="76B22DE2">
              <w:t>Espacio de datos</w:t>
            </w:r>
          </w:p>
        </w:tc>
      </w:tr>
      <w:tr w:rsidR="00C1015E" w:rsidRPr="00C1015E" w14:paraId="30DD7C15" w14:textId="77777777" w:rsidTr="76B22DE2">
        <w:tc>
          <w:tcPr>
            <w:tcW w:w="5000" w:type="pct"/>
          </w:tcPr>
          <w:p w14:paraId="0D98901E" w14:textId="77777777" w:rsidR="006E06E9" w:rsidRPr="00C1015E" w:rsidRDefault="3B237311" w:rsidP="76B22DE2">
            <w:pPr>
              <w:spacing w:after="120"/>
            </w:pPr>
            <w:r w:rsidRPr="76B22DE2">
              <w:t>[</w:t>
            </w:r>
            <w:r w:rsidRPr="76B22DE2">
              <w:rPr>
                <w:i/>
                <w:iCs/>
              </w:rPr>
              <w:t>Respuesta</w:t>
            </w:r>
            <w:r w:rsidRPr="76B22DE2">
              <w:t>]</w:t>
            </w:r>
          </w:p>
        </w:tc>
      </w:tr>
      <w:tr w:rsidR="00C1015E" w:rsidRPr="00C1015E" w14:paraId="04F8F25D" w14:textId="77777777" w:rsidTr="76B22DE2">
        <w:tc>
          <w:tcPr>
            <w:tcW w:w="5000" w:type="pct"/>
          </w:tcPr>
          <w:p w14:paraId="3D306755" w14:textId="6051428C" w:rsidR="004B6189" w:rsidRPr="00C1015E" w:rsidRDefault="066A3720" w:rsidP="76B22DE2">
            <w:pPr>
              <w:shd w:val="clear" w:color="auto" w:fill="DBE5F1" w:themeFill="accent1" w:themeFillTint="33"/>
            </w:pPr>
            <w:r w:rsidRPr="76B22DE2">
              <w:lastRenderedPageBreak/>
              <w:t>1.</w:t>
            </w:r>
            <w:r w:rsidR="00296E3E">
              <w:t>4</w:t>
            </w:r>
            <w:r w:rsidRPr="76B22DE2">
              <w:t xml:space="preserve"> Fecha</w:t>
            </w:r>
            <w:r w:rsidR="67E48CFE" w:rsidRPr="76B22DE2">
              <w:t xml:space="preserve"> </w:t>
            </w:r>
            <w:r w:rsidRPr="76B22DE2">
              <w:t>de inicio</w:t>
            </w:r>
            <w:r w:rsidR="003E0478" w:rsidRPr="76B22DE2">
              <w:t xml:space="preserve"> </w:t>
            </w:r>
            <w:r w:rsidRPr="76B22DE2">
              <w:t>de</w:t>
            </w:r>
            <w:r w:rsidR="0135AC35" w:rsidRPr="76B22DE2">
              <w:t xml:space="preserve"> funcionamiento </w:t>
            </w:r>
            <w:r w:rsidR="75C285C4" w:rsidRPr="76B22DE2">
              <w:t>d</w:t>
            </w:r>
            <w:r w:rsidR="3D1B1D23" w:rsidRPr="76B22DE2">
              <w:t>el Espacio de dato</w:t>
            </w:r>
            <w:r w:rsidR="00380CC8">
              <w:t>s (</w:t>
            </w:r>
            <w:r w:rsidR="00380CC8" w:rsidRPr="00380CC8">
              <w:rPr>
                <w:i/>
                <w:iCs/>
              </w:rPr>
              <w:t>debe ser anterior a la fecha de la solicitud</w:t>
            </w:r>
            <w:r w:rsidR="00380CC8">
              <w:t>)</w:t>
            </w:r>
          </w:p>
        </w:tc>
      </w:tr>
      <w:tr w:rsidR="00C1015E" w:rsidRPr="00C1015E" w14:paraId="3B5C54DE" w14:textId="77777777" w:rsidTr="76B22DE2">
        <w:tc>
          <w:tcPr>
            <w:tcW w:w="5000" w:type="pct"/>
          </w:tcPr>
          <w:p w14:paraId="20DF8E21" w14:textId="293E322A" w:rsidR="004B6189" w:rsidRPr="00C1015E" w:rsidRDefault="3101C1F6" w:rsidP="76B22DE2">
            <w:pPr>
              <w:spacing w:after="120"/>
              <w:rPr>
                <w:i/>
                <w:iCs/>
              </w:rPr>
            </w:pPr>
            <w:r w:rsidRPr="76B22DE2">
              <w:rPr>
                <w:i/>
                <w:iCs/>
              </w:rPr>
              <w:t>[DD/MM/AAAA]</w:t>
            </w:r>
          </w:p>
        </w:tc>
      </w:tr>
      <w:tr w:rsidR="00C1015E" w:rsidRPr="00C1015E" w14:paraId="38717672" w14:textId="77777777" w:rsidTr="76B22DE2">
        <w:tc>
          <w:tcPr>
            <w:tcW w:w="5000" w:type="pct"/>
          </w:tcPr>
          <w:p w14:paraId="33860B6F" w14:textId="4FB539B1" w:rsidR="002C761D" w:rsidRPr="00F602E6" w:rsidRDefault="00046314" w:rsidP="00F602E6">
            <w:pPr>
              <w:shd w:val="clear" w:color="auto" w:fill="DBE5F1" w:themeFill="accent1" w:themeFillTint="33"/>
            </w:pPr>
            <w:r w:rsidRPr="00A5448D">
              <w:t xml:space="preserve">1.5 Sector </w:t>
            </w:r>
          </w:p>
        </w:tc>
      </w:tr>
      <w:tr w:rsidR="00C67050" w:rsidRPr="00C1015E" w14:paraId="76598D8A" w14:textId="77777777" w:rsidTr="00670AF2">
        <w:tc>
          <w:tcPr>
            <w:tcW w:w="5000" w:type="pct"/>
            <w:shd w:val="clear" w:color="auto" w:fill="FFFFFF" w:themeFill="background1"/>
          </w:tcPr>
          <w:p w14:paraId="66539C27" w14:textId="7456A333" w:rsidR="00C67050" w:rsidRDefault="00046314" w:rsidP="002F5B5B">
            <w:pPr>
              <w:shd w:val="clear" w:color="auto" w:fill="DBE5F1" w:themeFill="accent1" w:themeFillTint="33"/>
            </w:pPr>
            <w:bookmarkStart w:id="14" w:name="_Toc185405248"/>
            <w:r w:rsidRPr="00A5448D">
              <w:t>1.</w:t>
            </w:r>
            <w:r w:rsidR="00D34821" w:rsidRPr="00A5448D">
              <w:t>5.1</w:t>
            </w:r>
            <w:r w:rsidRPr="00A5448D">
              <w:t xml:space="preserve"> Sector </w:t>
            </w:r>
            <w:bookmarkEnd w:id="14"/>
            <w:r w:rsidRPr="00A5448D">
              <w:t xml:space="preserve">1 </w:t>
            </w:r>
            <w:r w:rsidR="00380168">
              <w:t>[</w:t>
            </w:r>
            <w:sdt>
              <w:sdtPr>
                <w:id w:val="292943633"/>
                <w:placeholder>
                  <w:docPart w:val="B5652DCE400746A7A733CDA800728411"/>
                </w:placeholder>
                <w:showingPlcHdr/>
                <w:dropDownList>
                  <w:listItem w:displayText="AGROALIMENTARIO" w:value="AGROALIMENTARIO"/>
                  <w:listItem w:displayText="COMERCIO" w:value="COMERCIO"/>
                  <w:listItem w:displayText="ECONOMÍA DE LA LENGUA" w:value="ECONOMÍA DE LA LENGUA"/>
                  <w:listItem w:displayText="ECONOMÍA SOCIAL Y DE LOS CUIDADOS" w:value="ECONOMÍA SOCIAL Y DE LOS CUIDADOS"/>
                  <w:listItem w:displayText="ENERGÍA" w:value="ENERGÍA"/>
                  <w:listItem w:displayText="FINTECH" w:value="FINTECH"/>
                  <w:listItem w:displayText="FORMACIÓN Y EMPLEO" w:value="FORMACIÓN Y EMPLEO"/>
                  <w:listItem w:displayText="INDUSTRIA" w:value="INDUSTRIA"/>
                  <w:listItem w:displayText="MARKETING DIGITAL" w:value="MARKETING DIGITAL"/>
                  <w:listItem w:displayText="MEDIOAMBIENTAL  Y BIODIVERSIDAD" w:value="MEDIOAMBIENTAL  Y BIODIVERSIDAD"/>
                  <w:listItem w:displayText="MEDIOS DE COMUNICACIÓN" w:value="MEDIOS DE COMUNICACIÓN"/>
                  <w:listItem w:displayText="MOVILIDAD SOSTENIBLE" w:value="MOVILIDAD SOSTENIBLE"/>
                  <w:listItem w:displayText="MULTISECTORIAL" w:value="MULTISECTORIAL"/>
                  <w:listItem w:displayText="SALUD" w:value="SALUD"/>
                  <w:listItem w:displayText="SMART CITIES" w:value="SMART CITIES"/>
                  <w:listItem w:displayText="TIC" w:value="TIC"/>
                  <w:listItem w:displayText="TURISMO" w:value="TURISMO"/>
                </w:dropDownList>
              </w:sdtPr>
              <w:sdtEndPr/>
              <w:sdtContent>
                <w:r w:rsidR="008F2F98" w:rsidRPr="008F2F98">
                  <w:rPr>
                    <w:i/>
                    <w:iCs/>
                  </w:rPr>
                  <w:t>Elegir un sector del listado</w:t>
                </w:r>
              </w:sdtContent>
            </w:sdt>
            <w:r w:rsidR="008F2F98">
              <w:t>]</w:t>
            </w:r>
          </w:p>
          <w:p w14:paraId="1FC57D03" w14:textId="7E78409C" w:rsidR="00670AF2" w:rsidRPr="76B22DE2" w:rsidRDefault="00670AF2" w:rsidP="00EC5711">
            <w:pPr>
              <w:spacing w:after="120"/>
            </w:pPr>
          </w:p>
        </w:tc>
      </w:tr>
      <w:tr w:rsidR="00C67050" w:rsidRPr="00C1015E" w14:paraId="4F34CA19" w14:textId="77777777" w:rsidTr="00670AF2">
        <w:tc>
          <w:tcPr>
            <w:tcW w:w="5000" w:type="pct"/>
            <w:shd w:val="clear" w:color="auto" w:fill="FFFFFF" w:themeFill="background1"/>
          </w:tcPr>
          <w:p w14:paraId="2F0F2DA3" w14:textId="77777777" w:rsidR="00C67050" w:rsidRDefault="00046314" w:rsidP="76B22DE2">
            <w:pPr>
              <w:shd w:val="clear" w:color="auto" w:fill="DBE5F1" w:themeFill="accent1" w:themeFillTint="33"/>
            </w:pPr>
            <w:r w:rsidRPr="00A5448D">
              <w:t>1.</w:t>
            </w:r>
            <w:r w:rsidR="00D34821" w:rsidRPr="00A5448D">
              <w:t>5.2</w:t>
            </w:r>
            <w:r w:rsidRPr="00A5448D">
              <w:t xml:space="preserve"> Sector 2</w:t>
            </w:r>
            <w:r w:rsidR="00D34821" w:rsidRPr="00A5448D">
              <w:t xml:space="preserve"> </w:t>
            </w:r>
            <w:r w:rsidR="005F3692">
              <w:t>[</w:t>
            </w:r>
            <w:sdt>
              <w:sdtPr>
                <w:id w:val="1652553208"/>
                <w:placeholder>
                  <w:docPart w:val="51022D1F8718405DADFF082A0DC9E82C"/>
                </w:placeholder>
                <w:showingPlcHdr/>
                <w:dropDownList>
                  <w:listItem w:displayText="AGROALIMENTARIO" w:value="AGROALIMENTARIO"/>
                  <w:listItem w:displayText="COMERCIO" w:value="COMERCIO"/>
                  <w:listItem w:displayText="ECONOMÍA DE LA LENGUA" w:value="ECONOMÍA DE LA LENGUA"/>
                  <w:listItem w:displayText="ECONOMÍA SOCIAL Y DE LOS CUIDADOS" w:value="ECONOMÍA SOCIAL Y DE LOS CUIDADOS"/>
                  <w:listItem w:displayText="ENERGÍA" w:value="ENERGÍA"/>
                  <w:listItem w:displayText="FINTECH" w:value="FINTECH"/>
                  <w:listItem w:displayText="FORMACIÓN Y EMPLEO" w:value="FORMACIÓN Y EMPLEO"/>
                  <w:listItem w:displayText="INDUSTRIA" w:value="INDUSTRIA"/>
                  <w:listItem w:displayText="MARKETING DIGITAL" w:value="MARKETING DIGITAL"/>
                  <w:listItem w:displayText="MEDIOAMBIENTAL  Y BIODIVERSIDAD" w:value="MEDIOAMBIENTAL  Y BIODIVERSIDAD"/>
                  <w:listItem w:displayText="MEDIOS DE COMUNICACIÓN" w:value="MEDIOS DE COMUNICACIÓN"/>
                  <w:listItem w:displayText="MOVILIDAD SOSTENIBLE" w:value="MOVILIDAD SOSTENIBLE"/>
                  <w:listItem w:displayText="SALUD" w:value="SALUD"/>
                  <w:listItem w:displayText="SMART CITIES" w:value="SMART CITIES"/>
                  <w:listItem w:displayText="TIC" w:value="TIC"/>
                  <w:listItem w:displayText="TURISMO" w:value="TURISMO"/>
                </w:dropDownList>
              </w:sdtPr>
              <w:sdtEndPr/>
              <w:sdtContent>
                <w:r w:rsidR="005F3692" w:rsidRPr="004F3E21">
                  <w:rPr>
                    <w:i/>
                    <w:iCs/>
                  </w:rPr>
                  <w:t>Este desplegable no es obligatorio</w:t>
                </w:r>
              </w:sdtContent>
            </w:sdt>
            <w:r w:rsidR="005F3692">
              <w:t>]</w:t>
            </w:r>
            <w:r w:rsidR="00BA5331">
              <w:t xml:space="preserve"> </w:t>
            </w:r>
          </w:p>
          <w:p w14:paraId="11D5B95C" w14:textId="309A6B32" w:rsidR="00670AF2" w:rsidRPr="76B22DE2" w:rsidRDefault="00670AF2" w:rsidP="00EC5711">
            <w:pPr>
              <w:spacing w:after="120"/>
            </w:pPr>
          </w:p>
        </w:tc>
      </w:tr>
      <w:tr w:rsidR="00C1015E" w:rsidRPr="00C1015E" w14:paraId="60CC4690" w14:textId="77777777" w:rsidTr="76B22DE2">
        <w:tc>
          <w:tcPr>
            <w:tcW w:w="5000" w:type="pct"/>
          </w:tcPr>
          <w:p w14:paraId="2638817C" w14:textId="6381E4AE" w:rsidR="006E06E9" w:rsidRPr="00C1015E" w:rsidRDefault="3B237311" w:rsidP="76B22DE2">
            <w:pPr>
              <w:shd w:val="clear" w:color="auto" w:fill="DBE5F1" w:themeFill="accent1" w:themeFillTint="33"/>
            </w:pPr>
            <w:bookmarkStart w:id="15" w:name="_Toc161243514"/>
            <w:bookmarkStart w:id="16" w:name="_Toc185405249"/>
            <w:r w:rsidRPr="76B22DE2">
              <w:t>1.</w:t>
            </w:r>
            <w:r w:rsidR="00724AFE">
              <w:t>6</w:t>
            </w:r>
            <w:r w:rsidRPr="76B22DE2">
              <w:t xml:space="preserve"> Resumen ejecutivo</w:t>
            </w:r>
            <w:bookmarkEnd w:id="15"/>
            <w:bookmarkEnd w:id="16"/>
            <w:r w:rsidR="0A183DD7" w:rsidRPr="76B22DE2">
              <w:t xml:space="preserve"> de</w:t>
            </w:r>
            <w:r w:rsidR="2D10D8A5" w:rsidRPr="76B22DE2">
              <w:t xml:space="preserve"> las características principales del</w:t>
            </w:r>
            <w:r w:rsidR="0A183DD7" w:rsidRPr="76B22DE2">
              <w:t xml:space="preserve"> Espacio de Datos </w:t>
            </w:r>
          </w:p>
        </w:tc>
      </w:tr>
      <w:tr w:rsidR="00A24AA4" w:rsidRPr="00C1015E" w14:paraId="2B60EC9D" w14:textId="77777777" w:rsidTr="001A2E26">
        <w:trPr>
          <w:trHeight w:val="1432"/>
        </w:trPr>
        <w:tc>
          <w:tcPr>
            <w:tcW w:w="5000" w:type="pct"/>
          </w:tcPr>
          <w:p w14:paraId="2BEFD8E7" w14:textId="1824F4FB" w:rsidR="00A24AA4" w:rsidRPr="001A2E26" w:rsidRDefault="00A24AA4" w:rsidP="001A2E26">
            <w:pPr>
              <w:spacing w:after="120"/>
              <w:rPr>
                <w:color w:val="FFFFFF" w:themeColor="background1"/>
              </w:rPr>
            </w:pPr>
            <w:r w:rsidRPr="76B22DE2">
              <w:t>[Respuesta]</w:t>
            </w:r>
            <w:r w:rsidR="005F3692" w:rsidRPr="004F3E21">
              <w:rPr>
                <w:i/>
                <w:iCs/>
              </w:rPr>
              <w:t xml:space="preserve"> </w:t>
            </w:r>
          </w:p>
        </w:tc>
      </w:tr>
      <w:tr w:rsidR="006E06E9" w:rsidRPr="00C1015E" w14:paraId="22185ADF" w14:textId="77777777" w:rsidTr="00A92FA3">
        <w:trPr>
          <w:trHeight w:val="418"/>
        </w:trPr>
        <w:tc>
          <w:tcPr>
            <w:tcW w:w="5000" w:type="pct"/>
          </w:tcPr>
          <w:p w14:paraId="17BBFE52" w14:textId="627A1857" w:rsidR="00165856" w:rsidRPr="00165856" w:rsidRDefault="00A92FA3" w:rsidP="000C54DD">
            <w:pPr>
              <w:shd w:val="clear" w:color="auto" w:fill="DBE5F1" w:themeFill="accent1" w:themeFillTint="33"/>
            </w:pPr>
            <w:r w:rsidRPr="00A5448D">
              <w:t>1.</w:t>
            </w:r>
            <w:r w:rsidR="00724AFE" w:rsidRPr="00A5448D">
              <w:t>7</w:t>
            </w:r>
            <w:r w:rsidR="00C5129E" w:rsidRPr="00A5448D">
              <w:t xml:space="preserve"> </w:t>
            </w:r>
            <w:r w:rsidR="007F10E5" w:rsidRPr="00A5448D">
              <w:t>Propuesta de Valor</w:t>
            </w:r>
          </w:p>
        </w:tc>
      </w:tr>
      <w:tr w:rsidR="0020291A" w:rsidRPr="00C1015E" w14:paraId="743B44D0" w14:textId="77777777" w:rsidTr="00C5129E">
        <w:trPr>
          <w:trHeight w:val="468"/>
        </w:trPr>
        <w:tc>
          <w:tcPr>
            <w:tcW w:w="5000" w:type="pct"/>
          </w:tcPr>
          <w:p w14:paraId="57B4F12D" w14:textId="77777777" w:rsidR="0020291A" w:rsidRDefault="00FF1352" w:rsidP="76B22DE2">
            <w:pPr>
              <w:spacing w:after="120"/>
            </w:pPr>
            <w:r w:rsidRPr="76B22DE2">
              <w:t>[Respuesta]</w:t>
            </w:r>
          </w:p>
          <w:p w14:paraId="3BCAF58F" w14:textId="7B2864EE" w:rsidR="00A5448D" w:rsidRPr="76B22DE2" w:rsidRDefault="00A5448D" w:rsidP="76B22DE2">
            <w:pPr>
              <w:spacing w:after="120"/>
            </w:pPr>
          </w:p>
        </w:tc>
      </w:tr>
      <w:tr w:rsidR="0020291A" w:rsidRPr="00C1015E" w14:paraId="3C692BD3" w14:textId="77777777" w:rsidTr="00C5129E">
        <w:trPr>
          <w:trHeight w:val="403"/>
        </w:trPr>
        <w:tc>
          <w:tcPr>
            <w:tcW w:w="5000" w:type="pct"/>
          </w:tcPr>
          <w:p w14:paraId="4D75D495" w14:textId="2B7E170D" w:rsidR="0020291A" w:rsidRPr="76B22DE2" w:rsidRDefault="00C5129E" w:rsidP="000C54DD">
            <w:pPr>
              <w:shd w:val="clear" w:color="auto" w:fill="DBE5F1" w:themeFill="accent1" w:themeFillTint="33"/>
            </w:pPr>
            <w:r w:rsidRPr="00A5448D">
              <w:t>1.</w:t>
            </w:r>
            <w:r w:rsidR="00724AFE" w:rsidRPr="00A5448D">
              <w:t>8</w:t>
            </w:r>
            <w:r w:rsidR="003E3C11" w:rsidRPr="00A5448D">
              <w:t xml:space="preserve"> Tipo de datos</w:t>
            </w:r>
          </w:p>
        </w:tc>
      </w:tr>
      <w:tr w:rsidR="00A92FA3" w:rsidRPr="00C1015E" w14:paraId="2761C988" w14:textId="77777777" w:rsidTr="00A92FA3">
        <w:trPr>
          <w:trHeight w:val="60"/>
        </w:trPr>
        <w:tc>
          <w:tcPr>
            <w:tcW w:w="5000" w:type="pct"/>
          </w:tcPr>
          <w:p w14:paraId="41BD9F01" w14:textId="1A08EEF4" w:rsidR="00374D05" w:rsidRDefault="00374D05" w:rsidP="76B22DE2">
            <w:pPr>
              <w:spacing w:after="120"/>
            </w:pPr>
            <w:r w:rsidRPr="76B22DE2">
              <w:rPr>
                <w:i/>
                <w:iCs/>
              </w:rPr>
              <w:t>Indica</w:t>
            </w:r>
            <w:r w:rsidR="00A5448D">
              <w:rPr>
                <w:i/>
                <w:iCs/>
              </w:rPr>
              <w:t>ción d</w:t>
            </w:r>
            <w:r w:rsidRPr="76B22DE2">
              <w:rPr>
                <w:i/>
                <w:iCs/>
              </w:rPr>
              <w:t xml:space="preserve">el </w:t>
            </w:r>
            <w:r>
              <w:rPr>
                <w:i/>
                <w:iCs/>
              </w:rPr>
              <w:t xml:space="preserve">tipo de datos que </w:t>
            </w:r>
            <w:r w:rsidR="003D63D8">
              <w:rPr>
                <w:i/>
                <w:iCs/>
              </w:rPr>
              <w:t>aportarían valor y</w:t>
            </w:r>
            <w:r w:rsidR="005400B6">
              <w:rPr>
                <w:i/>
                <w:iCs/>
              </w:rPr>
              <w:t xml:space="preserve"> que sean</w:t>
            </w:r>
            <w:r w:rsidR="003D63D8">
              <w:rPr>
                <w:i/>
                <w:iCs/>
              </w:rPr>
              <w:t xml:space="preserve"> acordes </w:t>
            </w:r>
            <w:r w:rsidR="003E108A">
              <w:rPr>
                <w:i/>
                <w:iCs/>
              </w:rPr>
              <w:t xml:space="preserve">al sector o sectores </w:t>
            </w:r>
            <w:r w:rsidR="00801708">
              <w:rPr>
                <w:i/>
                <w:iCs/>
              </w:rPr>
              <w:t>que caracterizan el Espacio de Datos</w:t>
            </w:r>
            <w:r w:rsidRPr="76B22DE2">
              <w:rPr>
                <w:i/>
                <w:iCs/>
              </w:rPr>
              <w:t>.</w:t>
            </w:r>
          </w:p>
          <w:p w14:paraId="68087448" w14:textId="00FB3F72" w:rsidR="00A92FA3" w:rsidRPr="76B22DE2" w:rsidRDefault="00FF1352" w:rsidP="76B22DE2">
            <w:pPr>
              <w:spacing w:after="120"/>
            </w:pPr>
            <w:r w:rsidRPr="76B22DE2">
              <w:t>[Respuesta]</w:t>
            </w:r>
          </w:p>
        </w:tc>
      </w:tr>
      <w:tr w:rsidR="001A2E26" w:rsidRPr="00C1015E" w14:paraId="356CA7D4" w14:textId="77777777" w:rsidTr="00C5129E">
        <w:trPr>
          <w:trHeight w:val="461"/>
        </w:trPr>
        <w:tc>
          <w:tcPr>
            <w:tcW w:w="5000" w:type="pct"/>
          </w:tcPr>
          <w:p w14:paraId="1170F4D1" w14:textId="5F653979" w:rsidR="001A2E26" w:rsidRPr="76B22DE2" w:rsidRDefault="005C6ABF" w:rsidP="000C54DD">
            <w:pPr>
              <w:shd w:val="clear" w:color="auto" w:fill="DBE5F1" w:themeFill="accent1" w:themeFillTint="33"/>
            </w:pPr>
            <w:r w:rsidRPr="00A5448D">
              <w:t>1.</w:t>
            </w:r>
            <w:r w:rsidR="00724AFE" w:rsidRPr="00A5448D">
              <w:t>9</w:t>
            </w:r>
            <w:r w:rsidR="006E033E" w:rsidRPr="00A5448D">
              <w:t xml:space="preserve"> Tipo de participantes</w:t>
            </w:r>
          </w:p>
        </w:tc>
      </w:tr>
      <w:tr w:rsidR="00C5129E" w:rsidRPr="00C1015E" w14:paraId="1F36EFF8" w14:textId="77777777" w:rsidTr="00C5129E">
        <w:trPr>
          <w:trHeight w:val="511"/>
        </w:trPr>
        <w:tc>
          <w:tcPr>
            <w:tcW w:w="5000" w:type="pct"/>
          </w:tcPr>
          <w:p w14:paraId="017691DE" w14:textId="2D9CBAA3" w:rsidR="005400B6" w:rsidRDefault="005400B6" w:rsidP="76B22DE2">
            <w:pPr>
              <w:spacing w:after="120"/>
            </w:pPr>
            <w:r w:rsidRPr="76B22DE2">
              <w:rPr>
                <w:i/>
                <w:iCs/>
              </w:rPr>
              <w:t>Indica</w:t>
            </w:r>
            <w:r w:rsidR="00A5448D">
              <w:rPr>
                <w:i/>
                <w:iCs/>
              </w:rPr>
              <w:t>ción d</w:t>
            </w:r>
            <w:r w:rsidRPr="76B22DE2">
              <w:rPr>
                <w:i/>
                <w:iCs/>
              </w:rPr>
              <w:t xml:space="preserve">el </w:t>
            </w:r>
            <w:r>
              <w:rPr>
                <w:i/>
                <w:iCs/>
              </w:rPr>
              <w:t>tipo de participantes</w:t>
            </w:r>
            <w:r w:rsidR="009C1FE1">
              <w:rPr>
                <w:i/>
                <w:iCs/>
              </w:rPr>
              <w:t xml:space="preserve"> </w:t>
            </w:r>
            <w:r>
              <w:rPr>
                <w:i/>
                <w:iCs/>
              </w:rPr>
              <w:t xml:space="preserve">que </w:t>
            </w:r>
            <w:r w:rsidR="009C1FE1">
              <w:rPr>
                <w:i/>
                <w:iCs/>
              </w:rPr>
              <w:t>poseen los tipos de datos descritos en el apartado anterior.</w:t>
            </w:r>
          </w:p>
          <w:p w14:paraId="2CFDC9E4" w14:textId="77DA0173" w:rsidR="00C5129E" w:rsidRPr="76B22DE2" w:rsidRDefault="00FF1352" w:rsidP="76B22DE2">
            <w:pPr>
              <w:spacing w:after="120"/>
            </w:pPr>
            <w:r w:rsidRPr="76B22DE2">
              <w:t>[Respuesta]</w:t>
            </w:r>
          </w:p>
        </w:tc>
      </w:tr>
      <w:tr w:rsidR="00C5129E" w:rsidRPr="00C1015E" w14:paraId="027F8E65" w14:textId="77777777" w:rsidTr="00C5129E">
        <w:trPr>
          <w:trHeight w:val="505"/>
        </w:trPr>
        <w:tc>
          <w:tcPr>
            <w:tcW w:w="5000" w:type="pct"/>
          </w:tcPr>
          <w:p w14:paraId="476B82A3" w14:textId="3B83298A" w:rsidR="00C5129E" w:rsidRPr="76B22DE2" w:rsidRDefault="00C5129E" w:rsidP="000C54DD">
            <w:pPr>
              <w:shd w:val="clear" w:color="auto" w:fill="DBE5F1" w:themeFill="accent1" w:themeFillTint="33"/>
            </w:pPr>
            <w:r w:rsidRPr="00A5448D">
              <w:t>1.</w:t>
            </w:r>
            <w:r w:rsidR="005C6ABF" w:rsidRPr="00A5448D">
              <w:t>1</w:t>
            </w:r>
            <w:r w:rsidR="00724AFE" w:rsidRPr="00A5448D">
              <w:t>0</w:t>
            </w:r>
            <w:r w:rsidR="000C54DD" w:rsidRPr="00A5448D">
              <w:t xml:space="preserve"> Casos de uso</w:t>
            </w:r>
          </w:p>
        </w:tc>
      </w:tr>
      <w:tr w:rsidR="00C5129E" w:rsidRPr="00C1015E" w14:paraId="56C76022" w14:textId="77777777" w:rsidTr="00C5129E">
        <w:trPr>
          <w:trHeight w:val="1697"/>
        </w:trPr>
        <w:tc>
          <w:tcPr>
            <w:tcW w:w="5000" w:type="pct"/>
          </w:tcPr>
          <w:p w14:paraId="5E262C59" w14:textId="77777777" w:rsidR="004E2CE6" w:rsidRDefault="004E2CE6" w:rsidP="00A57C5B">
            <w:pPr>
              <w:pStyle w:val="Textosinformato"/>
            </w:pPr>
          </w:p>
          <w:p w14:paraId="5AD9E07B" w14:textId="0DCF20B3" w:rsidR="00FF1352" w:rsidRDefault="00FF1352" w:rsidP="00A57C5B">
            <w:pPr>
              <w:pStyle w:val="Textosinformato"/>
            </w:pPr>
            <w:r w:rsidRPr="76B22DE2">
              <w:t>[Respuesta]</w:t>
            </w:r>
          </w:p>
          <w:p w14:paraId="15710C3A" w14:textId="63BC4F72" w:rsidR="00724AFE" w:rsidRDefault="00724AFE" w:rsidP="00A57C5B">
            <w:pPr>
              <w:pStyle w:val="Textosinformato"/>
              <w:rPr>
                <w:i/>
                <w:iCs/>
              </w:rPr>
            </w:pPr>
            <w:r>
              <w:rPr>
                <w:i/>
                <w:iCs/>
              </w:rPr>
              <w:t>Indic</w:t>
            </w:r>
            <w:r w:rsidR="00A5448D">
              <w:rPr>
                <w:i/>
                <w:iCs/>
              </w:rPr>
              <w:t>ación</w:t>
            </w:r>
            <w:r w:rsidR="00143151">
              <w:rPr>
                <w:i/>
                <w:iCs/>
              </w:rPr>
              <w:t xml:space="preserve"> de</w:t>
            </w:r>
            <w:r>
              <w:rPr>
                <w:i/>
                <w:iCs/>
              </w:rPr>
              <w:t>:</w:t>
            </w:r>
          </w:p>
          <w:p w14:paraId="731B7DAC" w14:textId="0D3239A3" w:rsidR="00A57C5B" w:rsidRPr="00A57C5B" w:rsidRDefault="00A57C5B" w:rsidP="00A57C5B">
            <w:pPr>
              <w:pStyle w:val="Textosinformato"/>
              <w:rPr>
                <w:i/>
                <w:iCs/>
              </w:rPr>
            </w:pPr>
            <w:r w:rsidRPr="00A57C5B">
              <w:rPr>
                <w:i/>
                <w:iCs/>
              </w:rPr>
              <w:t xml:space="preserve">Nombre del caso de uso </w:t>
            </w:r>
          </w:p>
          <w:p w14:paraId="285146C1" w14:textId="24ABB8FE" w:rsidR="00A57C5B" w:rsidRPr="00A57C5B" w:rsidRDefault="00A57C5B" w:rsidP="00A57C5B">
            <w:pPr>
              <w:pStyle w:val="Textosinformato"/>
              <w:rPr>
                <w:i/>
                <w:iCs/>
              </w:rPr>
            </w:pPr>
            <w:r w:rsidRPr="00A57C5B">
              <w:rPr>
                <w:i/>
                <w:iCs/>
              </w:rPr>
              <w:t>Descripción del valor aportado</w:t>
            </w:r>
          </w:p>
          <w:p w14:paraId="49FBAA76" w14:textId="77777777" w:rsidR="00C5129E" w:rsidRPr="76B22DE2" w:rsidRDefault="00C5129E" w:rsidP="76B22DE2">
            <w:pPr>
              <w:spacing w:after="120"/>
            </w:pPr>
          </w:p>
        </w:tc>
      </w:tr>
    </w:tbl>
    <w:p w14:paraId="163F4160" w14:textId="77777777" w:rsidR="002A1D47" w:rsidRPr="00C1015E" w:rsidRDefault="002A1D47" w:rsidP="76B22DE2">
      <w:pPr>
        <w:jc w:val="both"/>
      </w:pPr>
    </w:p>
    <w:p w14:paraId="5CADA5B6" w14:textId="04EB89A4" w:rsidR="008449B0" w:rsidRPr="00C1015E" w:rsidRDefault="008449B0" w:rsidP="008449B0">
      <w:pPr>
        <w:pStyle w:val="Ttulo1"/>
        <w:jc w:val="both"/>
      </w:pPr>
      <w:bookmarkStart w:id="17" w:name="_Toc185421985"/>
      <w:bookmarkStart w:id="18" w:name="_Toc225347651"/>
      <w:r w:rsidRPr="00C1015E">
        <w:lastRenderedPageBreak/>
        <w:t xml:space="preserve">PARTE </w:t>
      </w:r>
      <w:r w:rsidR="005F345A" w:rsidRPr="00C1015E">
        <w:t>2</w:t>
      </w:r>
      <w:r w:rsidRPr="00C1015E">
        <w:t xml:space="preserve">: </w:t>
      </w:r>
      <w:bookmarkEnd w:id="17"/>
      <w:r w:rsidR="00E42F08" w:rsidRPr="00C1015E">
        <w:t>MODELO DE NEGOCIO</w:t>
      </w:r>
      <w:bookmarkEnd w:id="18"/>
    </w:p>
    <w:p w14:paraId="29D505CF" w14:textId="77777777" w:rsidR="008449B0" w:rsidRPr="00C1015E" w:rsidRDefault="008449B0" w:rsidP="76B22DE2">
      <w:pPr>
        <w:jc w:val="both"/>
      </w:pPr>
    </w:p>
    <w:p w14:paraId="2C10C82B" w14:textId="2E15A5EE" w:rsidR="00C874E1" w:rsidRPr="00C1015E" w:rsidRDefault="087C9124" w:rsidP="76B22DE2">
      <w:pPr>
        <w:rPr>
          <w:i/>
          <w:iCs/>
        </w:rPr>
      </w:pPr>
      <w:r w:rsidRPr="76B22DE2">
        <w:rPr>
          <w:i/>
          <w:iCs/>
        </w:rPr>
        <w:t>En este apartado s</w:t>
      </w:r>
      <w:r w:rsidR="555EFA90" w:rsidRPr="76B22DE2">
        <w:rPr>
          <w:i/>
          <w:iCs/>
        </w:rPr>
        <w:t xml:space="preserve">e </w:t>
      </w:r>
      <w:r w:rsidR="7784205C" w:rsidRPr="76B22DE2">
        <w:rPr>
          <w:i/>
          <w:iCs/>
        </w:rPr>
        <w:t xml:space="preserve">recogerá </w:t>
      </w:r>
      <w:r w:rsidR="45DDA5A6" w:rsidRPr="76B22DE2">
        <w:rPr>
          <w:i/>
          <w:iCs/>
        </w:rPr>
        <w:t>la viabilidad y sostenibilidad del modelo de negocio que sustenta el espacio de datos</w:t>
      </w:r>
      <w:r w:rsidR="2E9CC34C" w:rsidRPr="76B22DE2">
        <w:rPr>
          <w:i/>
          <w:iCs/>
        </w:rPr>
        <w:t xml:space="preserve">, valorándose </w:t>
      </w:r>
      <w:r w:rsidR="45DDA5A6" w:rsidRPr="76B22DE2">
        <w:rPr>
          <w:i/>
          <w:iCs/>
        </w:rPr>
        <w:t>la claridad, el detalle y la solidez del plan de negocio presentado.</w:t>
      </w:r>
    </w:p>
    <w:p w14:paraId="560B74B3" w14:textId="77777777" w:rsidR="00573941" w:rsidRPr="00C1015E" w:rsidRDefault="00573941" w:rsidP="76B22DE2">
      <w:pPr>
        <w:jc w:val="both"/>
      </w:pPr>
    </w:p>
    <w:tbl>
      <w:tblPr>
        <w:tblStyle w:val="Tablaconcuadrcula4-nfasis1"/>
        <w:tblW w:w="9634" w:type="dxa"/>
        <w:tblLook w:val="04A0" w:firstRow="1" w:lastRow="0" w:firstColumn="1" w:lastColumn="0" w:noHBand="0" w:noVBand="1"/>
      </w:tblPr>
      <w:tblGrid>
        <w:gridCol w:w="2830"/>
        <w:gridCol w:w="6804"/>
      </w:tblGrid>
      <w:tr w:rsidR="00C1015E" w:rsidRPr="00C1015E" w14:paraId="4E223762" w14:textId="77777777" w:rsidTr="00E15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7D354CD" w14:textId="223F585B" w:rsidR="00FC19CA" w:rsidRPr="00C1015E" w:rsidRDefault="00FC19CA">
            <w:pPr>
              <w:pStyle w:val="Prrafodelista"/>
              <w:spacing w:before="120" w:after="120" w:line="269" w:lineRule="auto"/>
              <w:ind w:left="0"/>
              <w:jc w:val="both"/>
              <w:rPr>
                <w:color w:val="auto"/>
              </w:rPr>
            </w:pPr>
          </w:p>
        </w:tc>
        <w:tc>
          <w:tcPr>
            <w:tcW w:w="6804" w:type="dxa"/>
          </w:tcPr>
          <w:p w14:paraId="61692C90" w14:textId="23B3DE56" w:rsidR="00FC19CA" w:rsidRPr="00C1015E" w:rsidRDefault="00FC19CA">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rPr>
                <w:color w:val="auto"/>
              </w:rPr>
            </w:pPr>
          </w:p>
        </w:tc>
      </w:tr>
      <w:tr w:rsidR="00C1015E" w:rsidRPr="00C1015E" w14:paraId="114CEDA7" w14:textId="77777777" w:rsidTr="00E1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F1DF2F0" w14:textId="63D64342" w:rsidR="00FC19CA" w:rsidRPr="00C1015E" w:rsidRDefault="00885C37" w:rsidP="008C3D97">
            <w:pPr>
              <w:pStyle w:val="Prrafodelista"/>
              <w:spacing w:before="120" w:after="120" w:line="269" w:lineRule="auto"/>
              <w:ind w:left="0"/>
            </w:pPr>
            <w:r w:rsidRPr="00C1015E">
              <w:rPr>
                <w:rFonts w:eastAsia="Calibri"/>
              </w:rPr>
              <w:t>Plan de negocio</w:t>
            </w:r>
          </w:p>
        </w:tc>
        <w:tc>
          <w:tcPr>
            <w:tcW w:w="6804" w:type="dxa"/>
          </w:tcPr>
          <w:p w14:paraId="7AFDA478" w14:textId="42A38FE5" w:rsidR="00E01A28" w:rsidRPr="00C1015E" w:rsidRDefault="0026776C" w:rsidP="00A839C0">
            <w:pPr>
              <w:spacing w:before="120" w:after="120" w:line="269" w:lineRule="auto"/>
              <w:jc w:val="both"/>
              <w:cnfStyle w:val="000000100000" w:firstRow="0" w:lastRow="0" w:firstColumn="0" w:lastColumn="0" w:oddVBand="0" w:evenVBand="0" w:oddHBand="1" w:evenHBand="0" w:firstRowFirstColumn="0" w:firstRowLastColumn="0" w:lastRowFirstColumn="0" w:lastRowLastColumn="0"/>
              <w:rPr>
                <w:i/>
                <w:iCs/>
              </w:rPr>
            </w:pPr>
            <w:r w:rsidRPr="00C1015E">
              <w:rPr>
                <w:i/>
                <w:iCs/>
              </w:rPr>
              <w:t>[</w:t>
            </w:r>
            <w:r w:rsidR="00E83BB1" w:rsidRPr="00C1015E">
              <w:rPr>
                <w:i/>
                <w:iCs/>
              </w:rPr>
              <w:t>D</w:t>
            </w:r>
            <w:r w:rsidRPr="00C1015E">
              <w:rPr>
                <w:i/>
                <w:iCs/>
              </w:rPr>
              <w:t xml:space="preserve">escripción del </w:t>
            </w:r>
            <w:r w:rsidR="00A957FE" w:rsidRPr="00C1015E">
              <w:rPr>
                <w:i/>
                <w:iCs/>
              </w:rPr>
              <w:t xml:space="preserve">plan de negocio detallado que demuestre una clara capacidad del espacio de datos de perdurar en el tiempo. Se podrán incluir elementos fundamentales de un modelo de negocio como </w:t>
            </w:r>
            <w:r w:rsidR="0021664C" w:rsidRPr="00C1015E">
              <w:rPr>
                <w:i/>
                <w:iCs/>
              </w:rPr>
              <w:t>p</w:t>
            </w:r>
            <w:r w:rsidR="0059565E" w:rsidRPr="00C1015E">
              <w:rPr>
                <w:i/>
                <w:iCs/>
              </w:rPr>
              <w:t>r</w:t>
            </w:r>
            <w:r w:rsidR="00A957FE" w:rsidRPr="00C1015E">
              <w:rPr>
                <w:i/>
                <w:iCs/>
              </w:rPr>
              <w:t>opuesta de valor</w:t>
            </w:r>
            <w:r w:rsidR="0021664C" w:rsidRPr="00C1015E">
              <w:rPr>
                <w:i/>
                <w:iCs/>
              </w:rPr>
              <w:t>,</w:t>
            </w:r>
            <w:r w:rsidR="0059565E" w:rsidRPr="00C1015E">
              <w:rPr>
                <w:i/>
                <w:iCs/>
              </w:rPr>
              <w:t xml:space="preserve"> </w:t>
            </w:r>
            <w:r w:rsidR="0021664C" w:rsidRPr="00C1015E">
              <w:rPr>
                <w:i/>
                <w:iCs/>
              </w:rPr>
              <w:t>a</w:t>
            </w:r>
            <w:r w:rsidR="0059565E" w:rsidRPr="00C1015E">
              <w:rPr>
                <w:i/>
                <w:iCs/>
              </w:rPr>
              <w:t>nálisis de mercado, estructura operativa</w:t>
            </w:r>
            <w:r w:rsidR="00E57ED4" w:rsidRPr="00C1015E">
              <w:rPr>
                <w:i/>
                <w:iCs/>
              </w:rPr>
              <w:t>,</w:t>
            </w:r>
            <w:r w:rsidR="0021664C" w:rsidRPr="00C1015E">
              <w:rPr>
                <w:i/>
                <w:iCs/>
              </w:rPr>
              <w:t xml:space="preserve"> sostenibilidad financiera</w:t>
            </w:r>
            <w:r w:rsidR="00E57ED4" w:rsidRPr="00C1015E">
              <w:rPr>
                <w:i/>
                <w:iCs/>
              </w:rPr>
              <w:t xml:space="preserve"> </w:t>
            </w:r>
            <w:r w:rsidR="009C0156" w:rsidRPr="00C1015E">
              <w:rPr>
                <w:i/>
                <w:iCs/>
              </w:rPr>
              <w:t>y/o</w:t>
            </w:r>
            <w:r w:rsidR="00E57ED4" w:rsidRPr="00C1015E">
              <w:rPr>
                <w:i/>
                <w:iCs/>
              </w:rPr>
              <w:t xml:space="preserve"> </w:t>
            </w:r>
            <w:r w:rsidR="009C0156" w:rsidRPr="00C1015E">
              <w:rPr>
                <w:i/>
                <w:iCs/>
              </w:rPr>
              <w:t>socios clave</w:t>
            </w:r>
            <w:r w:rsidR="0021664C" w:rsidRPr="00C1015E">
              <w:rPr>
                <w:i/>
                <w:iCs/>
              </w:rPr>
              <w:t>)].</w:t>
            </w:r>
          </w:p>
        </w:tc>
      </w:tr>
      <w:tr w:rsidR="00C1015E" w:rsidRPr="00C1015E" w14:paraId="5A1B1DBD" w14:textId="77777777" w:rsidTr="00E15D96">
        <w:tc>
          <w:tcPr>
            <w:cnfStyle w:val="001000000000" w:firstRow="0" w:lastRow="0" w:firstColumn="1" w:lastColumn="0" w:oddVBand="0" w:evenVBand="0" w:oddHBand="0" w:evenHBand="0" w:firstRowFirstColumn="0" w:firstRowLastColumn="0" w:lastRowFirstColumn="0" w:lastRowLastColumn="0"/>
            <w:tcW w:w="2830" w:type="dxa"/>
          </w:tcPr>
          <w:p w14:paraId="4F45E01B" w14:textId="52DE4801" w:rsidR="00FC19CA" w:rsidRPr="00C1015E" w:rsidRDefault="0062552F" w:rsidP="008C3D97">
            <w:pPr>
              <w:pStyle w:val="Prrafodelista"/>
              <w:spacing w:before="120" w:after="120" w:line="269" w:lineRule="auto"/>
              <w:ind w:left="0"/>
            </w:pPr>
            <w:r w:rsidRPr="00C1015E">
              <w:rPr>
                <w:rFonts w:eastAsia="Calibri"/>
              </w:rPr>
              <w:t>Escalabilidad y competencia</w:t>
            </w:r>
          </w:p>
        </w:tc>
        <w:tc>
          <w:tcPr>
            <w:tcW w:w="6804" w:type="dxa"/>
          </w:tcPr>
          <w:p w14:paraId="46B34DBD" w14:textId="6F8BC2AC" w:rsidR="000E1AD8" w:rsidRPr="00C1015E" w:rsidRDefault="00A5711D">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i/>
                <w:iCs/>
              </w:rPr>
            </w:pPr>
            <w:r w:rsidRPr="00C1015E">
              <w:rPr>
                <w:i/>
                <w:iCs/>
              </w:rPr>
              <w:t>[</w:t>
            </w:r>
            <w:r w:rsidR="001F71D2" w:rsidRPr="00C1015E">
              <w:rPr>
                <w:i/>
                <w:iCs/>
              </w:rPr>
              <w:t>Indicación de</w:t>
            </w:r>
            <w:r w:rsidR="00B323C9" w:rsidRPr="00C1015E">
              <w:rPr>
                <w:i/>
                <w:iCs/>
              </w:rPr>
              <w:t xml:space="preserve"> </w:t>
            </w:r>
            <w:r w:rsidR="00F117FF" w:rsidRPr="00C1015E">
              <w:rPr>
                <w:i/>
                <w:iCs/>
              </w:rPr>
              <w:t>la existencia de un plan de escalado que facilite la incorporación de nuevos participantes en el espacio de datos, minimizando las barreras de entrada y salida, así como la aparición de actores que ejercen posición dominante</w:t>
            </w:r>
            <w:r w:rsidR="000E1AD8" w:rsidRPr="00C1015E">
              <w:rPr>
                <w:i/>
                <w:iCs/>
              </w:rPr>
              <w:t>]</w:t>
            </w:r>
            <w:r w:rsidR="00F845E0" w:rsidRPr="00C1015E">
              <w:rPr>
                <w:i/>
                <w:iCs/>
              </w:rPr>
              <w:t>.</w:t>
            </w:r>
          </w:p>
        </w:tc>
      </w:tr>
    </w:tbl>
    <w:p w14:paraId="40795D70" w14:textId="232F67B9" w:rsidR="00B3291A" w:rsidRPr="00C1015E" w:rsidRDefault="00B3291A" w:rsidP="009C20ED">
      <w:pPr>
        <w:spacing w:before="120" w:after="120" w:line="269" w:lineRule="auto"/>
      </w:pPr>
    </w:p>
    <w:p w14:paraId="0BFA27BA" w14:textId="4107DA4F" w:rsidR="00C34B2A" w:rsidRPr="00C1015E" w:rsidRDefault="00C34B2A" w:rsidP="00C34B2A">
      <w:pPr>
        <w:pStyle w:val="Ttulo1"/>
        <w:jc w:val="both"/>
      </w:pPr>
      <w:bookmarkStart w:id="19" w:name="_Toc185421986"/>
      <w:bookmarkStart w:id="20" w:name="_Toc225347652"/>
      <w:r w:rsidRPr="00C1015E">
        <w:t xml:space="preserve">PARTE 3: </w:t>
      </w:r>
      <w:bookmarkEnd w:id="19"/>
      <w:r w:rsidR="00FF3993" w:rsidRPr="00C1015E">
        <w:t>SISTEMA DE GOBERNANZA</w:t>
      </w:r>
      <w:bookmarkEnd w:id="20"/>
    </w:p>
    <w:p w14:paraId="3F35BF56" w14:textId="77777777" w:rsidR="00C34B2A" w:rsidRPr="00C1015E" w:rsidRDefault="00C34B2A" w:rsidP="76B22DE2">
      <w:pPr>
        <w:jc w:val="both"/>
      </w:pPr>
    </w:p>
    <w:p w14:paraId="622D1A3B" w14:textId="77421B7E" w:rsidR="00270909" w:rsidRPr="00C1015E" w:rsidRDefault="087C9124" w:rsidP="76B22DE2">
      <w:pPr>
        <w:rPr>
          <w:i/>
          <w:iCs/>
        </w:rPr>
      </w:pPr>
      <w:r w:rsidRPr="76B22DE2">
        <w:rPr>
          <w:i/>
          <w:iCs/>
        </w:rPr>
        <w:t>En este apartado s</w:t>
      </w:r>
      <w:r w:rsidR="31C52534" w:rsidRPr="76B22DE2">
        <w:rPr>
          <w:i/>
          <w:iCs/>
        </w:rPr>
        <w:t xml:space="preserve">e </w:t>
      </w:r>
      <w:r w:rsidRPr="76B22DE2">
        <w:rPr>
          <w:i/>
          <w:iCs/>
        </w:rPr>
        <w:t xml:space="preserve">recogerá </w:t>
      </w:r>
      <w:r w:rsidR="31C52534" w:rsidRPr="76B22DE2">
        <w:rPr>
          <w:i/>
          <w:iCs/>
        </w:rPr>
        <w:t>la definición y documentación del marco de gobernanza del espacio de datos, asegurando que establece unas reglas claras y equitativas para todos los participantes.</w:t>
      </w:r>
    </w:p>
    <w:p w14:paraId="4F465E20" w14:textId="6B2E7A6A" w:rsidR="00A62FB2" w:rsidRPr="00C1015E" w:rsidRDefault="00A62FB2" w:rsidP="76B22DE2">
      <w:pPr>
        <w:jc w:val="both"/>
      </w:pPr>
    </w:p>
    <w:tbl>
      <w:tblPr>
        <w:tblStyle w:val="Tablaconcuadrcula4-nfasis1"/>
        <w:tblW w:w="9634" w:type="dxa"/>
        <w:tblLook w:val="04A0" w:firstRow="1" w:lastRow="0" w:firstColumn="1" w:lastColumn="0" w:noHBand="0" w:noVBand="1"/>
      </w:tblPr>
      <w:tblGrid>
        <w:gridCol w:w="2830"/>
        <w:gridCol w:w="6804"/>
      </w:tblGrid>
      <w:tr w:rsidR="00C1015E" w:rsidRPr="00C1015E" w14:paraId="00ACB2AC" w14:textId="77777777" w:rsidTr="76B22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990D1F1" w14:textId="77777777" w:rsidR="00454DFD" w:rsidRPr="00C1015E" w:rsidRDefault="00454DFD" w:rsidP="76B22DE2">
            <w:pPr>
              <w:pStyle w:val="Prrafodelista"/>
              <w:spacing w:before="120" w:after="120" w:line="269" w:lineRule="auto"/>
              <w:ind w:left="0"/>
              <w:jc w:val="both"/>
              <w:rPr>
                <w:color w:val="auto"/>
              </w:rPr>
            </w:pPr>
          </w:p>
        </w:tc>
        <w:tc>
          <w:tcPr>
            <w:tcW w:w="6804" w:type="dxa"/>
          </w:tcPr>
          <w:p w14:paraId="73D2FFD0" w14:textId="77777777" w:rsidR="00454DFD" w:rsidRPr="00C1015E" w:rsidRDefault="00454DFD" w:rsidP="76B22DE2">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rPr>
                <w:color w:val="auto"/>
              </w:rPr>
            </w:pPr>
          </w:p>
        </w:tc>
      </w:tr>
      <w:tr w:rsidR="00C1015E" w:rsidRPr="00C1015E" w14:paraId="609C7A36" w14:textId="77777777" w:rsidTr="76B22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B39296D" w14:textId="6382C839" w:rsidR="00454DFD" w:rsidRPr="00C1015E" w:rsidRDefault="0F4BD30A" w:rsidP="76B22DE2">
            <w:pPr>
              <w:pStyle w:val="Prrafodelista"/>
              <w:spacing w:before="120" w:after="120" w:line="269" w:lineRule="auto"/>
              <w:ind w:left="0"/>
              <w:rPr>
                <w:rFonts w:eastAsia="Calibri"/>
              </w:rPr>
            </w:pPr>
            <w:r w:rsidRPr="76B22DE2">
              <w:rPr>
                <w:rFonts w:eastAsia="Calibri"/>
              </w:rPr>
              <w:t>Estructura de gobierno</w:t>
            </w:r>
          </w:p>
        </w:tc>
        <w:tc>
          <w:tcPr>
            <w:tcW w:w="6804" w:type="dxa"/>
          </w:tcPr>
          <w:p w14:paraId="7AF70D34" w14:textId="5924C642" w:rsidR="00454DFD" w:rsidRPr="00C1015E" w:rsidRDefault="1085707E" w:rsidP="76B22DE2">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rPr>
                <w:i/>
                <w:iCs/>
              </w:rPr>
            </w:pPr>
            <w:r w:rsidRPr="76B22DE2">
              <w:rPr>
                <w:i/>
                <w:iCs/>
              </w:rPr>
              <w:t>[</w:t>
            </w:r>
            <w:r w:rsidR="72B5BE53" w:rsidRPr="76B22DE2">
              <w:rPr>
                <w:i/>
                <w:iCs/>
              </w:rPr>
              <w:t>Indicación de la constitución formal de una autoridad de gobierno del espacio de datos, documentando su denominación, objetivos, estructura (miembros, funciones, jerarquía y relaciones)</w:t>
            </w:r>
            <w:r w:rsidR="40CC860F" w:rsidRPr="76B22DE2">
              <w:rPr>
                <w:i/>
                <w:iCs/>
              </w:rPr>
              <w:t>].</w:t>
            </w:r>
          </w:p>
          <w:p w14:paraId="6AC9F3D7" w14:textId="77777777" w:rsidR="00454DFD" w:rsidRPr="00C1015E" w:rsidRDefault="00454DFD" w:rsidP="76B22DE2">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rPr>
                <w:i/>
                <w:iCs/>
              </w:rPr>
            </w:pPr>
          </w:p>
        </w:tc>
      </w:tr>
      <w:tr w:rsidR="00C1015E" w:rsidRPr="00C1015E" w14:paraId="6658E9A8" w14:textId="77777777" w:rsidTr="76B22DE2">
        <w:tc>
          <w:tcPr>
            <w:cnfStyle w:val="001000000000" w:firstRow="0" w:lastRow="0" w:firstColumn="1" w:lastColumn="0" w:oddVBand="0" w:evenVBand="0" w:oddHBand="0" w:evenHBand="0" w:firstRowFirstColumn="0" w:firstRowLastColumn="0" w:lastRowFirstColumn="0" w:lastRowLastColumn="0"/>
            <w:tcW w:w="2830" w:type="dxa"/>
          </w:tcPr>
          <w:p w14:paraId="6E09543D" w14:textId="17B39A12" w:rsidR="00454DFD" w:rsidRPr="00C1015E" w:rsidRDefault="24CD5522" w:rsidP="76B22DE2">
            <w:pPr>
              <w:pStyle w:val="Prrafodelista"/>
              <w:spacing w:before="120" w:after="120" w:line="269" w:lineRule="auto"/>
              <w:ind w:left="0"/>
              <w:rPr>
                <w:b w:val="0"/>
                <w:bCs w:val="0"/>
                <w:i/>
                <w:iCs/>
              </w:rPr>
            </w:pPr>
            <w:r w:rsidRPr="76B22DE2">
              <w:rPr>
                <w:rFonts w:eastAsia="Calibri"/>
              </w:rPr>
              <w:t>Reglas de funcionamiento</w:t>
            </w:r>
          </w:p>
        </w:tc>
        <w:tc>
          <w:tcPr>
            <w:tcW w:w="6804" w:type="dxa"/>
          </w:tcPr>
          <w:p w14:paraId="7A4D7411" w14:textId="15B2701F" w:rsidR="00CD6D1A" w:rsidRPr="00C1015E" w:rsidRDefault="1085707E" w:rsidP="76B22DE2">
            <w:pPr>
              <w:spacing w:before="100" w:after="200"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i/>
                <w:iCs/>
              </w:rPr>
            </w:pPr>
            <w:r w:rsidRPr="76B22DE2">
              <w:rPr>
                <w:rFonts w:ascii="Calibri" w:hAnsi="Calibri" w:cs="Times New Roman"/>
                <w:i/>
                <w:iCs/>
              </w:rPr>
              <w:t>[</w:t>
            </w:r>
            <w:r w:rsidR="63B32813" w:rsidRPr="76B22DE2">
              <w:rPr>
                <w:rFonts w:ascii="Calibri" w:hAnsi="Calibri" w:cs="Times New Roman"/>
                <w:i/>
                <w:iCs/>
              </w:rPr>
              <w:t>Descripción del conjunto de reglas que guían la actividad en el espacio de datos, incluyendo</w:t>
            </w:r>
          </w:p>
          <w:p w14:paraId="086A9868" w14:textId="77777777" w:rsidR="00CD6D1A" w:rsidRPr="00C1015E" w:rsidRDefault="63B32813" w:rsidP="76B22DE2">
            <w:pPr>
              <w:numPr>
                <w:ilvl w:val="1"/>
                <w:numId w:val="26"/>
              </w:num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i/>
                <w:iCs/>
              </w:rPr>
            </w:pPr>
            <w:r w:rsidRPr="76B22DE2">
              <w:rPr>
                <w:rFonts w:ascii="Calibri" w:hAnsi="Calibri" w:cs="Times New Roman"/>
                <w:i/>
                <w:iCs/>
              </w:rPr>
              <w:t>Términos y condiciones de uso.</w:t>
            </w:r>
          </w:p>
          <w:p w14:paraId="7C65745E" w14:textId="77777777" w:rsidR="00CD6D1A" w:rsidRPr="00C1015E" w:rsidRDefault="63B32813" w:rsidP="76B22DE2">
            <w:pPr>
              <w:numPr>
                <w:ilvl w:val="1"/>
                <w:numId w:val="26"/>
              </w:num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i/>
                <w:iCs/>
              </w:rPr>
            </w:pPr>
            <w:r w:rsidRPr="76B22DE2">
              <w:rPr>
                <w:rFonts w:ascii="Calibri" w:hAnsi="Calibri" w:cs="Times New Roman"/>
                <w:i/>
                <w:iCs/>
              </w:rPr>
              <w:t>Reglas y políticas internas para la operación del espacio.</w:t>
            </w:r>
          </w:p>
          <w:p w14:paraId="5B2E28E4" w14:textId="77777777" w:rsidR="00CD6D1A" w:rsidRPr="00C1015E" w:rsidRDefault="63B32813" w:rsidP="76B22DE2">
            <w:pPr>
              <w:numPr>
                <w:ilvl w:val="1"/>
                <w:numId w:val="26"/>
              </w:num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i/>
                <w:iCs/>
              </w:rPr>
            </w:pPr>
            <w:r w:rsidRPr="76B22DE2">
              <w:rPr>
                <w:rFonts w:ascii="Calibri" w:hAnsi="Calibri" w:cs="Times New Roman"/>
                <w:i/>
                <w:iCs/>
              </w:rPr>
              <w:t>Criterios de aceptación de participantes.</w:t>
            </w:r>
          </w:p>
          <w:p w14:paraId="14E39EA7" w14:textId="26297DD5" w:rsidR="00CD6D1A" w:rsidRPr="00C1015E" w:rsidRDefault="63B32813" w:rsidP="76B22DE2">
            <w:pPr>
              <w:numPr>
                <w:ilvl w:val="1"/>
                <w:numId w:val="26"/>
              </w:num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i/>
                <w:iCs/>
              </w:rPr>
            </w:pPr>
            <w:r w:rsidRPr="76B22DE2">
              <w:rPr>
                <w:rFonts w:ascii="Calibri" w:hAnsi="Calibri" w:cs="Times New Roman"/>
                <w:i/>
                <w:iCs/>
              </w:rPr>
              <w:t>Mecanismos para la toma de decisiones y la resolución de conflictos</w:t>
            </w:r>
            <w:r w:rsidR="57E253A0" w:rsidRPr="76B22DE2">
              <w:rPr>
                <w:rFonts w:ascii="Calibri" w:hAnsi="Calibri" w:cs="Times New Roman"/>
                <w:i/>
                <w:iCs/>
              </w:rPr>
              <w:t>]</w:t>
            </w:r>
            <w:r w:rsidRPr="76B22DE2">
              <w:rPr>
                <w:rFonts w:ascii="Calibri" w:hAnsi="Calibri" w:cs="Times New Roman"/>
                <w:i/>
                <w:iCs/>
              </w:rPr>
              <w:t>.</w:t>
            </w:r>
          </w:p>
          <w:p w14:paraId="76F19434" w14:textId="7B4A2EC0" w:rsidR="00454DFD" w:rsidRPr="00C1015E" w:rsidRDefault="00454DFD" w:rsidP="76B22DE2">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i/>
                <w:iCs/>
              </w:rPr>
            </w:pPr>
          </w:p>
          <w:p w14:paraId="7A749A85" w14:textId="42D2E783" w:rsidR="00454DFD" w:rsidRPr="00C1015E" w:rsidRDefault="00454DFD" w:rsidP="76B22DE2">
            <w:pPr>
              <w:pStyle w:val="Prrafodelista"/>
              <w:spacing w:before="120" w:after="120" w:line="269" w:lineRule="auto"/>
              <w:ind w:left="0"/>
              <w:jc w:val="both"/>
              <w:cnfStyle w:val="000000000000" w:firstRow="0" w:lastRow="0" w:firstColumn="0" w:lastColumn="0" w:oddVBand="0" w:evenVBand="0" w:oddHBand="0" w:evenHBand="0" w:firstRowFirstColumn="0" w:firstRowLastColumn="0" w:lastRowFirstColumn="0" w:lastRowLastColumn="0"/>
              <w:rPr>
                <w:i/>
                <w:iCs/>
              </w:rPr>
            </w:pPr>
          </w:p>
        </w:tc>
      </w:tr>
      <w:tr w:rsidR="00C1015E" w:rsidRPr="00C1015E" w14:paraId="2E0C14F1" w14:textId="77777777" w:rsidTr="76B22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0F6ED73" w14:textId="27839094" w:rsidR="00A42C94" w:rsidRPr="00C1015E" w:rsidRDefault="3680FBF3" w:rsidP="76B22DE2">
            <w:pPr>
              <w:pStyle w:val="Prrafodelista"/>
              <w:spacing w:before="120" w:after="120" w:line="269" w:lineRule="auto"/>
              <w:ind w:left="0"/>
              <w:rPr>
                <w:rFonts w:eastAsia="Calibri"/>
              </w:rPr>
            </w:pPr>
            <w:r w:rsidRPr="76B22DE2">
              <w:rPr>
                <w:rFonts w:eastAsia="Calibri"/>
              </w:rPr>
              <w:lastRenderedPageBreak/>
              <w:t>Definición de roles</w:t>
            </w:r>
          </w:p>
        </w:tc>
        <w:tc>
          <w:tcPr>
            <w:tcW w:w="6804" w:type="dxa"/>
          </w:tcPr>
          <w:p w14:paraId="1578E989" w14:textId="7D1ADDAD" w:rsidR="00C44F7B" w:rsidRPr="00C1015E" w:rsidRDefault="253DB1F1" w:rsidP="76B22DE2">
            <w:pPr>
              <w:spacing w:before="100" w:after="200"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i/>
                <w:iCs/>
              </w:rPr>
            </w:pPr>
            <w:r w:rsidRPr="76B22DE2">
              <w:rPr>
                <w:rFonts w:ascii="Calibri" w:hAnsi="Calibri" w:cs="Times New Roman"/>
                <w:i/>
                <w:iCs/>
              </w:rPr>
              <w:t>[</w:t>
            </w:r>
            <w:r w:rsidR="7A8DD93D" w:rsidRPr="76B22DE2">
              <w:rPr>
                <w:rFonts w:ascii="Calibri" w:hAnsi="Calibri" w:cs="Times New Roman"/>
                <w:i/>
                <w:iCs/>
              </w:rPr>
              <w:t>Descripción</w:t>
            </w:r>
            <w:r w:rsidRPr="76B22DE2">
              <w:rPr>
                <w:rFonts w:ascii="Calibri" w:hAnsi="Calibri" w:cs="Times New Roman"/>
                <w:i/>
                <w:iCs/>
              </w:rPr>
              <w:t xml:space="preserve"> de los roles dentro del espacio y la clara definición de sus derechos y deberes. Como mínimo, se deberán contemplar los roles de:</w:t>
            </w:r>
          </w:p>
          <w:p w14:paraId="5AA3EA22" w14:textId="77777777" w:rsidR="00C44F7B" w:rsidRPr="00C1015E" w:rsidRDefault="253DB1F1" w:rsidP="76B22DE2">
            <w:pPr>
              <w:numPr>
                <w:ilvl w:val="1"/>
                <w:numId w:val="26"/>
              </w:num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i/>
                <w:iCs/>
              </w:rPr>
            </w:pPr>
            <w:r w:rsidRPr="76B22DE2">
              <w:rPr>
                <w:rFonts w:ascii="Calibri" w:hAnsi="Calibri" w:cs="Times New Roman"/>
                <w:i/>
                <w:iCs/>
              </w:rPr>
              <w:t>Autoridad de gobierno.</w:t>
            </w:r>
          </w:p>
          <w:p w14:paraId="5D5A117C" w14:textId="77777777" w:rsidR="00C44F7B" w:rsidRPr="00C1015E" w:rsidRDefault="253DB1F1" w:rsidP="76B22DE2">
            <w:pPr>
              <w:numPr>
                <w:ilvl w:val="1"/>
                <w:numId w:val="26"/>
              </w:num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i/>
                <w:iCs/>
              </w:rPr>
            </w:pPr>
            <w:r w:rsidRPr="76B22DE2">
              <w:rPr>
                <w:rFonts w:ascii="Calibri" w:hAnsi="Calibri" w:cs="Times New Roman"/>
                <w:i/>
                <w:iCs/>
              </w:rPr>
              <w:t>Productor de datos y/o servicios.</w:t>
            </w:r>
          </w:p>
          <w:p w14:paraId="635DBAE8" w14:textId="77777777" w:rsidR="00C44F7B" w:rsidRPr="00C1015E" w:rsidRDefault="253DB1F1" w:rsidP="76B22DE2">
            <w:pPr>
              <w:numPr>
                <w:ilvl w:val="1"/>
                <w:numId w:val="26"/>
              </w:num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i/>
                <w:iCs/>
              </w:rPr>
            </w:pPr>
            <w:r w:rsidRPr="76B22DE2">
              <w:rPr>
                <w:rFonts w:ascii="Calibri" w:hAnsi="Calibri" w:cs="Times New Roman"/>
                <w:i/>
                <w:iCs/>
              </w:rPr>
              <w:t>Consumidor de datos y/o servicios.</w:t>
            </w:r>
          </w:p>
          <w:p w14:paraId="7C002EB0" w14:textId="0210F3C9" w:rsidR="00A42C94" w:rsidRPr="00C1015E" w:rsidRDefault="253DB1F1" w:rsidP="76B22DE2">
            <w:pPr>
              <w:numPr>
                <w:ilvl w:val="1"/>
                <w:numId w:val="26"/>
              </w:num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i/>
                <w:iCs/>
              </w:rPr>
            </w:pPr>
            <w:r w:rsidRPr="76B22DE2">
              <w:rPr>
                <w:rFonts w:ascii="Calibri" w:hAnsi="Calibri" w:cs="Times New Roman"/>
                <w:i/>
                <w:iCs/>
              </w:rPr>
              <w:t>Operador del espacio de datos].</w:t>
            </w:r>
          </w:p>
        </w:tc>
      </w:tr>
    </w:tbl>
    <w:p w14:paraId="1DEA8965" w14:textId="77777777" w:rsidR="00454DFD" w:rsidRPr="00C1015E" w:rsidRDefault="00454DFD" w:rsidP="76B22DE2">
      <w:pPr>
        <w:pStyle w:val="Prrafodelista"/>
        <w:spacing w:before="120" w:after="120" w:line="269" w:lineRule="auto"/>
        <w:ind w:left="0"/>
        <w:jc w:val="both"/>
      </w:pPr>
    </w:p>
    <w:p w14:paraId="75024446" w14:textId="0DEB1FD5" w:rsidR="00133D84" w:rsidRPr="00C1015E" w:rsidRDefault="00135F17" w:rsidP="00831EA6">
      <w:pPr>
        <w:pStyle w:val="Ttulo1"/>
        <w:jc w:val="both"/>
      </w:pPr>
      <w:bookmarkStart w:id="21" w:name="_Toc185421987"/>
      <w:bookmarkStart w:id="22" w:name="_Toc225347653"/>
      <w:r w:rsidRPr="00C1015E">
        <w:t xml:space="preserve">PARTE </w:t>
      </w:r>
      <w:r w:rsidR="00643523" w:rsidRPr="00C1015E">
        <w:t>4</w:t>
      </w:r>
      <w:r w:rsidRPr="00C1015E">
        <w:t xml:space="preserve">: </w:t>
      </w:r>
      <w:bookmarkEnd w:id="21"/>
      <w:r w:rsidR="006C55ED" w:rsidRPr="00C1015E">
        <w:t>SOLUCIÓN TÉCNICA</w:t>
      </w:r>
      <w:bookmarkEnd w:id="22"/>
    </w:p>
    <w:p w14:paraId="6703EFE7" w14:textId="77777777" w:rsidR="00133D84" w:rsidRPr="00C1015E" w:rsidRDefault="00133D84" w:rsidP="76B22DE2">
      <w:pPr>
        <w:jc w:val="both"/>
      </w:pPr>
    </w:p>
    <w:p w14:paraId="69027264" w14:textId="28A888C2" w:rsidR="00562975" w:rsidRPr="00C1015E" w:rsidRDefault="52FD5A03" w:rsidP="76B22DE2">
      <w:pPr>
        <w:jc w:val="both"/>
      </w:pPr>
      <w:r w:rsidRPr="76B22DE2">
        <w:t>En este apartado</w:t>
      </w:r>
      <w:r w:rsidR="6C34A71D" w:rsidRPr="76B22DE2">
        <w:t xml:space="preserve"> se</w:t>
      </w:r>
      <w:r w:rsidR="39C096B6" w:rsidRPr="76B22DE2">
        <w:t xml:space="preserve"> describirá</w:t>
      </w:r>
      <w:r w:rsidR="6C34A71D" w:rsidRPr="76B22DE2">
        <w:t xml:space="preserve"> </w:t>
      </w:r>
      <w:r w:rsidR="05CD5217" w:rsidRPr="76B22DE2">
        <w:t>la solidez y adecuación de la infraestructura tecnológica que soporta el espacio de datos. La solución debe estar claramente definida y documentada.</w:t>
      </w:r>
    </w:p>
    <w:p w14:paraId="1BF2C649" w14:textId="5FA85CB0" w:rsidR="76B22DE2" w:rsidRDefault="76B22DE2" w:rsidP="76B22DE2">
      <w:pPr>
        <w:jc w:val="both"/>
      </w:pPr>
    </w:p>
    <w:tbl>
      <w:tblPr>
        <w:tblStyle w:val="Tablaconcuadrcula4-nfasis1"/>
        <w:tblW w:w="9634" w:type="dxa"/>
        <w:tblLook w:val="04A0" w:firstRow="1" w:lastRow="0" w:firstColumn="1" w:lastColumn="0" w:noHBand="0" w:noVBand="1"/>
      </w:tblPr>
      <w:tblGrid>
        <w:gridCol w:w="2830"/>
        <w:gridCol w:w="6804"/>
      </w:tblGrid>
      <w:tr w:rsidR="00C1015E" w:rsidRPr="00C1015E" w14:paraId="3DB09E94" w14:textId="77777777" w:rsidTr="00C658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C73F7D0" w14:textId="77777777" w:rsidR="005B619F" w:rsidRPr="00C1015E" w:rsidRDefault="005B619F" w:rsidP="00C65831">
            <w:pPr>
              <w:pStyle w:val="Prrafodelista"/>
              <w:spacing w:before="120" w:after="120" w:line="269" w:lineRule="auto"/>
              <w:ind w:left="0"/>
              <w:jc w:val="both"/>
              <w:rPr>
                <w:color w:val="auto"/>
              </w:rPr>
            </w:pPr>
          </w:p>
        </w:tc>
        <w:tc>
          <w:tcPr>
            <w:tcW w:w="6804" w:type="dxa"/>
          </w:tcPr>
          <w:p w14:paraId="27F6AF52" w14:textId="77777777" w:rsidR="005B619F" w:rsidRPr="00C1015E" w:rsidRDefault="005B619F" w:rsidP="00C65831">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rPr>
                <w:color w:val="auto"/>
              </w:rPr>
            </w:pPr>
          </w:p>
        </w:tc>
      </w:tr>
      <w:tr w:rsidR="00C1015E" w:rsidRPr="00C1015E" w14:paraId="6CA3034B" w14:textId="77777777" w:rsidTr="00C65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BC059AD" w14:textId="222CFFFB" w:rsidR="005B619F" w:rsidRPr="00C1015E" w:rsidRDefault="00AE64E1" w:rsidP="00C65831">
            <w:pPr>
              <w:pStyle w:val="Prrafodelista"/>
              <w:spacing w:before="120" w:after="120" w:line="269" w:lineRule="auto"/>
              <w:ind w:left="0"/>
            </w:pPr>
            <w:r w:rsidRPr="00C1015E">
              <w:rPr>
                <w:rFonts w:eastAsia="Calibri"/>
              </w:rPr>
              <w:t>Arquitectura</w:t>
            </w:r>
          </w:p>
        </w:tc>
        <w:tc>
          <w:tcPr>
            <w:tcW w:w="6804" w:type="dxa"/>
          </w:tcPr>
          <w:p w14:paraId="19B57D00" w14:textId="22CE86B3" w:rsidR="005D0CE6" w:rsidRPr="00C1015E" w:rsidRDefault="005D0CE6" w:rsidP="005D0CE6">
            <w:pPr>
              <w:spacing w:before="100" w:after="200"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i/>
                <w:iCs/>
              </w:rPr>
            </w:pPr>
            <w:r w:rsidRPr="00C1015E">
              <w:rPr>
                <w:rFonts w:ascii="Calibri" w:hAnsi="Calibri" w:cs="Times New Roman"/>
                <w:i/>
                <w:iCs/>
              </w:rPr>
              <w:t>[Presentación de una arquitectura que sea sencilla y coherente, diseñada para ejecutar la compartición de datos de manera eficiente].</w:t>
            </w:r>
          </w:p>
          <w:p w14:paraId="095103A9" w14:textId="77777777" w:rsidR="005B619F" w:rsidRPr="00C1015E" w:rsidRDefault="005B619F" w:rsidP="00C65831">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rPr>
                <w:i/>
                <w:iCs/>
              </w:rPr>
            </w:pPr>
          </w:p>
          <w:p w14:paraId="1F17BC64" w14:textId="77777777" w:rsidR="005B619F" w:rsidRPr="00C1015E" w:rsidRDefault="005B619F" w:rsidP="00C65831">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rPr>
                <w:i/>
                <w:iCs/>
              </w:rPr>
            </w:pPr>
          </w:p>
        </w:tc>
      </w:tr>
      <w:tr w:rsidR="00C1015E" w:rsidRPr="00C1015E" w14:paraId="2C449154" w14:textId="77777777" w:rsidTr="00C65831">
        <w:tc>
          <w:tcPr>
            <w:cnfStyle w:val="001000000000" w:firstRow="0" w:lastRow="0" w:firstColumn="1" w:lastColumn="0" w:oddVBand="0" w:evenVBand="0" w:oddHBand="0" w:evenHBand="0" w:firstRowFirstColumn="0" w:firstRowLastColumn="0" w:lastRowFirstColumn="0" w:lastRowLastColumn="0"/>
            <w:tcW w:w="2830" w:type="dxa"/>
          </w:tcPr>
          <w:p w14:paraId="44C25293" w14:textId="4771CE13" w:rsidR="005B619F" w:rsidRPr="00C1015E" w:rsidRDefault="00102BA1" w:rsidP="00C65831">
            <w:pPr>
              <w:pStyle w:val="Prrafodelista"/>
              <w:spacing w:before="120" w:after="120" w:line="269" w:lineRule="auto"/>
              <w:ind w:left="0"/>
            </w:pPr>
            <w:r w:rsidRPr="00C1015E">
              <w:rPr>
                <w:rFonts w:eastAsia="Calibri"/>
              </w:rPr>
              <w:t>Gestión de identidades y servicios de confianza</w:t>
            </w:r>
          </w:p>
        </w:tc>
        <w:tc>
          <w:tcPr>
            <w:tcW w:w="6804" w:type="dxa"/>
          </w:tcPr>
          <w:p w14:paraId="63BEDD81" w14:textId="297A4328" w:rsidR="005B619F" w:rsidRPr="00C1015E" w:rsidRDefault="00302E79" w:rsidP="00302E79">
            <w:pPr>
              <w:spacing w:before="10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rPr>
            </w:pPr>
            <w:r w:rsidRPr="00C1015E">
              <w:rPr>
                <w:rFonts w:ascii="Calibri" w:hAnsi="Calibri" w:cs="Times New Roman"/>
                <w:i/>
                <w:iCs/>
              </w:rPr>
              <w:t>[Indicación de la existencia de sistemas para la identificación y autenticación de todos los participantes y componentes, preferiblemente basados en credenciales verificables siguiendo estándares].</w:t>
            </w:r>
          </w:p>
        </w:tc>
      </w:tr>
      <w:tr w:rsidR="00C1015E" w:rsidRPr="00C1015E" w14:paraId="6CF23F07" w14:textId="77777777" w:rsidTr="00C65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DC7FA6F" w14:textId="7CF48A38" w:rsidR="00102BA1" w:rsidRPr="00C1015E" w:rsidRDefault="0015026C" w:rsidP="00C65831">
            <w:pPr>
              <w:pStyle w:val="Prrafodelista"/>
              <w:spacing w:before="120" w:after="120" w:line="269" w:lineRule="auto"/>
              <w:ind w:left="0"/>
              <w:rPr>
                <w:rFonts w:eastAsia="Calibri"/>
                <w:b w:val="0"/>
                <w:bCs w:val="0"/>
              </w:rPr>
            </w:pPr>
            <w:r w:rsidRPr="00C1015E">
              <w:rPr>
                <w:rFonts w:eastAsia="Calibri"/>
              </w:rPr>
              <w:t>Catálogos</w:t>
            </w:r>
          </w:p>
        </w:tc>
        <w:tc>
          <w:tcPr>
            <w:tcW w:w="6804" w:type="dxa"/>
          </w:tcPr>
          <w:p w14:paraId="6BDF349C" w14:textId="6AE8FAFB" w:rsidR="00102BA1" w:rsidRPr="00C1015E" w:rsidRDefault="002F1B69" w:rsidP="00655011">
            <w:pPr>
              <w:spacing w:before="100" w:after="200"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i/>
                <w:iCs/>
              </w:rPr>
            </w:pPr>
            <w:r w:rsidRPr="00C1015E">
              <w:rPr>
                <w:rFonts w:ascii="Calibri" w:hAnsi="Calibri" w:cs="Times New Roman"/>
                <w:i/>
                <w:iCs/>
              </w:rPr>
              <w:t>[</w:t>
            </w:r>
            <w:r w:rsidR="00655011" w:rsidRPr="00C1015E">
              <w:rPr>
                <w:rFonts w:ascii="Calibri" w:hAnsi="Calibri" w:cs="Times New Roman"/>
                <w:i/>
                <w:iCs/>
              </w:rPr>
              <w:t>Descripción d</w:t>
            </w:r>
            <w:r w:rsidRPr="00C1015E">
              <w:rPr>
                <w:rFonts w:ascii="Calibri" w:hAnsi="Calibri" w:cs="Times New Roman"/>
                <w:i/>
                <w:iCs/>
              </w:rPr>
              <w:t xml:space="preserve">el uso y </w:t>
            </w:r>
            <w:r w:rsidR="00655011" w:rsidRPr="00C1015E">
              <w:rPr>
                <w:rFonts w:ascii="Calibri" w:hAnsi="Calibri" w:cs="Times New Roman"/>
                <w:i/>
                <w:iCs/>
              </w:rPr>
              <w:t xml:space="preserve">de </w:t>
            </w:r>
            <w:r w:rsidRPr="00C1015E">
              <w:rPr>
                <w:rFonts w:ascii="Calibri" w:hAnsi="Calibri" w:cs="Times New Roman"/>
                <w:i/>
                <w:iCs/>
              </w:rPr>
              <w:t>la gestión de catálogos de datos estructurados y basados en especificaciones estándares (como el estándar Vocabulario de Catálogos de Datos - DCAT), que describan la oferta de productos de datos y servicios].</w:t>
            </w:r>
          </w:p>
        </w:tc>
      </w:tr>
      <w:tr w:rsidR="00C1015E" w:rsidRPr="00C1015E" w14:paraId="4F3EFD53" w14:textId="77777777" w:rsidTr="00C65831">
        <w:tc>
          <w:tcPr>
            <w:cnfStyle w:val="001000000000" w:firstRow="0" w:lastRow="0" w:firstColumn="1" w:lastColumn="0" w:oddVBand="0" w:evenVBand="0" w:oddHBand="0" w:evenHBand="0" w:firstRowFirstColumn="0" w:firstRowLastColumn="0" w:lastRowFirstColumn="0" w:lastRowLastColumn="0"/>
            <w:tcW w:w="2830" w:type="dxa"/>
          </w:tcPr>
          <w:p w14:paraId="6E606DEB" w14:textId="0C083593" w:rsidR="00102BA1" w:rsidRPr="00C1015E" w:rsidRDefault="009E0933" w:rsidP="00C65831">
            <w:pPr>
              <w:pStyle w:val="Prrafodelista"/>
              <w:spacing w:before="120" w:after="120" w:line="269" w:lineRule="auto"/>
              <w:ind w:left="0"/>
              <w:rPr>
                <w:rFonts w:eastAsia="Calibri"/>
                <w:b w:val="0"/>
                <w:bCs w:val="0"/>
              </w:rPr>
            </w:pPr>
            <w:r w:rsidRPr="00C1015E">
              <w:rPr>
                <w:rFonts w:eastAsia="Calibri"/>
              </w:rPr>
              <w:t>Mecanismos de transferencia de datos</w:t>
            </w:r>
          </w:p>
        </w:tc>
        <w:tc>
          <w:tcPr>
            <w:tcW w:w="6804" w:type="dxa"/>
          </w:tcPr>
          <w:p w14:paraId="0465C4E3" w14:textId="31F22F07" w:rsidR="00102BA1" w:rsidRPr="00C1015E" w:rsidRDefault="00CB4868" w:rsidP="00B36711">
            <w:pPr>
              <w:spacing w:before="100" w:after="200"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i/>
                <w:iCs/>
              </w:rPr>
            </w:pPr>
            <w:r w:rsidRPr="00C1015E">
              <w:rPr>
                <w:rFonts w:ascii="Calibri" w:hAnsi="Calibri" w:cs="Times New Roman"/>
                <w:i/>
                <w:iCs/>
              </w:rPr>
              <w:t>[</w:t>
            </w:r>
            <w:r w:rsidR="00B36711" w:rsidRPr="00C1015E">
              <w:rPr>
                <w:rFonts w:ascii="Calibri" w:hAnsi="Calibri" w:cs="Times New Roman"/>
                <w:i/>
                <w:iCs/>
              </w:rPr>
              <w:t xml:space="preserve">Indicación de la disposición </w:t>
            </w:r>
            <w:r w:rsidRPr="00C1015E">
              <w:rPr>
                <w:rFonts w:ascii="Calibri" w:hAnsi="Calibri" w:cs="Times New Roman"/>
                <w:i/>
                <w:iCs/>
              </w:rPr>
              <w:t>de mecanismos que permitan el intercambio directo de datos bajo el control de las políticas de uso. Se valorará positivamente contar con capacidades de observabilidad para el seguimiento, trazabilidad y monitorización de las transacciones entre los participantes</w:t>
            </w:r>
            <w:r w:rsidR="00B36711" w:rsidRPr="00C1015E">
              <w:rPr>
                <w:rFonts w:ascii="Calibri" w:hAnsi="Calibri" w:cs="Times New Roman"/>
                <w:i/>
                <w:iCs/>
              </w:rPr>
              <w:t>].</w:t>
            </w:r>
          </w:p>
        </w:tc>
      </w:tr>
      <w:tr w:rsidR="00C1015E" w:rsidRPr="00C1015E" w14:paraId="1B5C016A" w14:textId="77777777" w:rsidTr="00C65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B87CE59" w14:textId="2EA88715" w:rsidR="00102BA1" w:rsidRPr="00C1015E" w:rsidRDefault="003340DA" w:rsidP="00C65831">
            <w:pPr>
              <w:pStyle w:val="Prrafodelista"/>
              <w:spacing w:before="120" w:after="120" w:line="269" w:lineRule="auto"/>
              <w:ind w:left="0"/>
              <w:rPr>
                <w:rFonts w:eastAsia="Calibri"/>
                <w:b w:val="0"/>
                <w:bCs w:val="0"/>
              </w:rPr>
            </w:pPr>
            <w:r w:rsidRPr="00C1015E">
              <w:rPr>
                <w:rFonts w:eastAsia="Calibri"/>
              </w:rPr>
              <w:t>Seguridad y privacidad</w:t>
            </w:r>
          </w:p>
        </w:tc>
        <w:tc>
          <w:tcPr>
            <w:tcW w:w="6804" w:type="dxa"/>
          </w:tcPr>
          <w:p w14:paraId="3404130F" w14:textId="15717F52" w:rsidR="00102BA1" w:rsidRPr="00C1015E" w:rsidRDefault="00634BC0" w:rsidP="00C65831">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rPr>
                <w:i/>
                <w:iCs/>
              </w:rPr>
            </w:pPr>
            <w:r w:rsidRPr="00C1015E">
              <w:rPr>
                <w:i/>
                <w:iCs/>
              </w:rPr>
              <w:t>[Descripción de la implementación de mecanismos suficientes que garanticen la seguridad y privacidad de la información. Esto incluye el uso de protocolos seguros y cifrado de datos (en tránsito y en reposo) y el uso de técnicas de anonimización para el análisis de información sensible].</w:t>
            </w:r>
          </w:p>
        </w:tc>
      </w:tr>
      <w:tr w:rsidR="00C1015E" w:rsidRPr="00C1015E" w14:paraId="7C087D1B" w14:textId="77777777" w:rsidTr="00C65831">
        <w:tc>
          <w:tcPr>
            <w:cnfStyle w:val="001000000000" w:firstRow="0" w:lastRow="0" w:firstColumn="1" w:lastColumn="0" w:oddVBand="0" w:evenVBand="0" w:oddHBand="0" w:evenHBand="0" w:firstRowFirstColumn="0" w:firstRowLastColumn="0" w:lastRowFirstColumn="0" w:lastRowLastColumn="0"/>
            <w:tcW w:w="2830" w:type="dxa"/>
          </w:tcPr>
          <w:p w14:paraId="25A9C017" w14:textId="24B08F0E" w:rsidR="00102BA1" w:rsidRPr="00C1015E" w:rsidRDefault="004624A6" w:rsidP="00C65831">
            <w:pPr>
              <w:pStyle w:val="Prrafodelista"/>
              <w:spacing w:before="120" w:after="120" w:line="269" w:lineRule="auto"/>
              <w:ind w:left="0"/>
              <w:rPr>
                <w:rFonts w:eastAsia="Calibri"/>
                <w:b w:val="0"/>
                <w:bCs w:val="0"/>
              </w:rPr>
            </w:pPr>
            <w:r w:rsidRPr="00C1015E">
              <w:rPr>
                <w:rFonts w:eastAsia="Calibri"/>
              </w:rPr>
              <w:lastRenderedPageBreak/>
              <w:t>Cumplimiento y auditoría</w:t>
            </w:r>
          </w:p>
        </w:tc>
        <w:tc>
          <w:tcPr>
            <w:tcW w:w="6804" w:type="dxa"/>
          </w:tcPr>
          <w:p w14:paraId="7C3AEFA5" w14:textId="21E23484" w:rsidR="00102BA1" w:rsidRPr="00C1015E" w:rsidRDefault="00807C87" w:rsidP="00807C87">
            <w:pPr>
              <w:spacing w:before="100" w:after="200"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i/>
                <w:iCs/>
              </w:rPr>
            </w:pPr>
            <w:r w:rsidRPr="00C1015E">
              <w:rPr>
                <w:rFonts w:ascii="Calibri" w:hAnsi="Calibri" w:cs="Times New Roman"/>
                <w:i/>
                <w:iCs/>
              </w:rPr>
              <w:t>[Indicación de la existencia de mecanismos para asegurar y demostrar el cumplimiento de estándares de seguridad y regulaciones (como el Reglamento General de Protección de Datos), incluyendo el registro de actividades (logging) y la capacidad de realizar auditorías].</w:t>
            </w:r>
          </w:p>
        </w:tc>
      </w:tr>
    </w:tbl>
    <w:p w14:paraId="70F87218" w14:textId="77777777" w:rsidR="005B619F" w:rsidRPr="00C1015E" w:rsidRDefault="005B619F" w:rsidP="00DB38BB">
      <w:pPr>
        <w:pStyle w:val="Prrafodelista"/>
        <w:spacing w:before="120" w:after="120" w:line="269" w:lineRule="auto"/>
        <w:ind w:left="0"/>
        <w:jc w:val="both"/>
      </w:pPr>
    </w:p>
    <w:p w14:paraId="5DD9906F" w14:textId="6EA2753F" w:rsidR="00FC1B2C" w:rsidRPr="00C1015E" w:rsidRDefault="00FC1B2C" w:rsidP="00E75D7F">
      <w:pPr>
        <w:pStyle w:val="Ttulo1"/>
        <w:ind w:left="708" w:hanging="708"/>
        <w:jc w:val="both"/>
        <w:rPr>
          <w:b w:val="0"/>
          <w:bCs w:val="0"/>
        </w:rPr>
      </w:pPr>
      <w:bookmarkStart w:id="23" w:name="_Toc185421988"/>
      <w:bookmarkStart w:id="24" w:name="_Toc225347654"/>
      <w:r w:rsidRPr="00C1015E">
        <w:t xml:space="preserve">PARTE </w:t>
      </w:r>
      <w:r w:rsidR="00261411" w:rsidRPr="00C1015E">
        <w:t>5</w:t>
      </w:r>
      <w:r w:rsidRPr="00C1015E">
        <w:t xml:space="preserve">: </w:t>
      </w:r>
      <w:bookmarkEnd w:id="23"/>
      <w:r w:rsidR="00FB2A09" w:rsidRPr="00C1015E">
        <w:t>INTEROPERABILIDAD</w:t>
      </w:r>
      <w:bookmarkEnd w:id="24"/>
    </w:p>
    <w:p w14:paraId="3264C0D9" w14:textId="77777777" w:rsidR="009027F5" w:rsidRPr="00C1015E" w:rsidRDefault="009027F5" w:rsidP="76B22DE2">
      <w:pPr>
        <w:jc w:val="both"/>
      </w:pPr>
    </w:p>
    <w:p w14:paraId="21447237" w14:textId="45348CC6" w:rsidR="008A5F3F" w:rsidRPr="00C1015E" w:rsidRDefault="62DA3DB6" w:rsidP="76B22DE2">
      <w:pPr>
        <w:jc w:val="both"/>
      </w:pPr>
      <w:r w:rsidRPr="76B22DE2">
        <w:t xml:space="preserve">En este apartado </w:t>
      </w:r>
      <w:r w:rsidR="4DC19135" w:rsidRPr="76B22DE2">
        <w:t xml:space="preserve">se recogerá </w:t>
      </w:r>
      <w:r w:rsidRPr="76B22DE2">
        <w:t>la capacidad del espacio de datos para facilitar el intercambio de datos de forma fluida y controlada entre diferentes sistemas y participantes.</w:t>
      </w:r>
    </w:p>
    <w:p w14:paraId="2B9190A1" w14:textId="69B56D72" w:rsidR="76B22DE2" w:rsidRDefault="76B22DE2" w:rsidP="76B22DE2">
      <w:pPr>
        <w:jc w:val="both"/>
      </w:pPr>
    </w:p>
    <w:tbl>
      <w:tblPr>
        <w:tblStyle w:val="Tablaconcuadrcula4-nfasis1"/>
        <w:tblW w:w="9634" w:type="dxa"/>
        <w:tblLook w:val="04A0" w:firstRow="1" w:lastRow="0" w:firstColumn="1" w:lastColumn="0" w:noHBand="0" w:noVBand="1"/>
      </w:tblPr>
      <w:tblGrid>
        <w:gridCol w:w="2830"/>
        <w:gridCol w:w="6804"/>
      </w:tblGrid>
      <w:tr w:rsidR="00C1015E" w:rsidRPr="00C1015E" w14:paraId="0AD40756" w14:textId="77777777" w:rsidTr="00C658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4CD2D25" w14:textId="77777777" w:rsidR="008A5F3F" w:rsidRPr="00C1015E" w:rsidRDefault="008A5F3F" w:rsidP="00C65831">
            <w:pPr>
              <w:pStyle w:val="Prrafodelista"/>
              <w:spacing w:before="120" w:after="120" w:line="269" w:lineRule="auto"/>
              <w:ind w:left="0"/>
              <w:jc w:val="both"/>
              <w:rPr>
                <w:color w:val="auto"/>
              </w:rPr>
            </w:pPr>
          </w:p>
        </w:tc>
        <w:tc>
          <w:tcPr>
            <w:tcW w:w="6804" w:type="dxa"/>
          </w:tcPr>
          <w:p w14:paraId="1E49A88E" w14:textId="77777777" w:rsidR="008A5F3F" w:rsidRPr="00C1015E" w:rsidRDefault="008A5F3F" w:rsidP="00C65831">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rPr>
                <w:color w:val="auto"/>
              </w:rPr>
            </w:pPr>
          </w:p>
        </w:tc>
      </w:tr>
      <w:tr w:rsidR="00C1015E" w:rsidRPr="00C1015E" w14:paraId="706613B7" w14:textId="77777777" w:rsidTr="00C65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32A271E" w14:textId="5AA75601" w:rsidR="008A5F3F" w:rsidRPr="00C1015E" w:rsidRDefault="00C91D9E" w:rsidP="00C65831">
            <w:pPr>
              <w:pStyle w:val="Prrafodelista"/>
              <w:spacing w:before="120" w:after="120" w:line="269" w:lineRule="auto"/>
              <w:ind w:left="0"/>
            </w:pPr>
            <w:r w:rsidRPr="00C1015E">
              <w:rPr>
                <w:rFonts w:eastAsia="Calibri"/>
              </w:rPr>
              <w:t>Plano de transferencia</w:t>
            </w:r>
          </w:p>
        </w:tc>
        <w:tc>
          <w:tcPr>
            <w:tcW w:w="6804" w:type="dxa"/>
          </w:tcPr>
          <w:p w14:paraId="30E3A679" w14:textId="4D8CBF8B" w:rsidR="008A5F3F" w:rsidRPr="00C1015E" w:rsidRDefault="00AD2AD2" w:rsidP="006F4993">
            <w:pPr>
              <w:spacing w:before="100" w:after="200"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i/>
                <w:iCs/>
              </w:rPr>
            </w:pPr>
            <w:r w:rsidRPr="00C1015E">
              <w:rPr>
                <w:rFonts w:ascii="Calibri" w:hAnsi="Calibri" w:cs="Times New Roman"/>
                <w:i/>
                <w:iCs/>
              </w:rPr>
              <w:t xml:space="preserve">[Descripción de </w:t>
            </w:r>
            <w:r w:rsidR="006F4993" w:rsidRPr="00C1015E">
              <w:rPr>
                <w:rFonts w:ascii="Calibri" w:hAnsi="Calibri" w:cs="Times New Roman"/>
                <w:i/>
                <w:iCs/>
              </w:rPr>
              <w:t xml:space="preserve">la disponibilidad de capacidades técnicas que permitan que los datos puedan ser </w:t>
            </w:r>
            <w:r w:rsidR="0042136C">
              <w:rPr>
                <w:rFonts w:ascii="Calibri" w:hAnsi="Calibri" w:cs="Times New Roman"/>
                <w:i/>
                <w:iCs/>
              </w:rPr>
              <w:t>accedidos</w:t>
            </w:r>
            <w:r w:rsidR="006F4993" w:rsidRPr="00C1015E">
              <w:rPr>
                <w:rFonts w:ascii="Calibri" w:hAnsi="Calibri" w:cs="Times New Roman"/>
                <w:i/>
                <w:iCs/>
              </w:rPr>
              <w:t xml:space="preserve"> y transportados desde el sistema de origen al de destino. Esto incluye el uso de redes y protocolos de conectividad estándares y componentes de software que gestionen la autenticación, autorización y ejecución de la transferencia].</w:t>
            </w:r>
          </w:p>
          <w:p w14:paraId="737F2973" w14:textId="77777777" w:rsidR="008A5F3F" w:rsidRPr="00C1015E" w:rsidRDefault="008A5F3F" w:rsidP="00C65831">
            <w:pPr>
              <w:pStyle w:val="Prrafodelista"/>
              <w:spacing w:before="120" w:after="120" w:line="269" w:lineRule="auto"/>
              <w:ind w:left="0"/>
              <w:jc w:val="both"/>
              <w:cnfStyle w:val="000000100000" w:firstRow="0" w:lastRow="0" w:firstColumn="0" w:lastColumn="0" w:oddVBand="0" w:evenVBand="0" w:oddHBand="1" w:evenHBand="0" w:firstRowFirstColumn="0" w:firstRowLastColumn="0" w:lastRowFirstColumn="0" w:lastRowLastColumn="0"/>
              <w:rPr>
                <w:i/>
                <w:iCs/>
              </w:rPr>
            </w:pPr>
          </w:p>
        </w:tc>
      </w:tr>
      <w:tr w:rsidR="00C1015E" w:rsidRPr="00C1015E" w14:paraId="4513B29A" w14:textId="77777777" w:rsidTr="00C65831">
        <w:tc>
          <w:tcPr>
            <w:cnfStyle w:val="001000000000" w:firstRow="0" w:lastRow="0" w:firstColumn="1" w:lastColumn="0" w:oddVBand="0" w:evenVBand="0" w:oddHBand="0" w:evenHBand="0" w:firstRowFirstColumn="0" w:firstRowLastColumn="0" w:lastRowFirstColumn="0" w:lastRowLastColumn="0"/>
            <w:tcW w:w="2830" w:type="dxa"/>
          </w:tcPr>
          <w:p w14:paraId="170F45E6" w14:textId="283E2EAE" w:rsidR="008A5F3F" w:rsidRPr="00C1015E" w:rsidRDefault="002E0C3D" w:rsidP="00C65831">
            <w:pPr>
              <w:pStyle w:val="Prrafodelista"/>
              <w:spacing w:before="120" w:after="120" w:line="269" w:lineRule="auto"/>
              <w:ind w:left="0"/>
            </w:pPr>
            <w:r w:rsidRPr="00C1015E">
              <w:rPr>
                <w:rFonts w:eastAsia="Calibri"/>
              </w:rPr>
              <w:t>Plano de control</w:t>
            </w:r>
          </w:p>
        </w:tc>
        <w:tc>
          <w:tcPr>
            <w:tcW w:w="6804" w:type="dxa"/>
          </w:tcPr>
          <w:p w14:paraId="13948DE1" w14:textId="240FD1EB" w:rsidR="008A5F3F" w:rsidRPr="00C1015E" w:rsidRDefault="006D1397" w:rsidP="006D1397">
            <w:pPr>
              <w:spacing w:before="100" w:after="200" w:line="276" w:lineRule="auto"/>
              <w:jc w:val="both"/>
              <w:cnfStyle w:val="000000000000" w:firstRow="0" w:lastRow="0" w:firstColumn="0" w:lastColumn="0" w:oddVBand="0" w:evenVBand="0" w:oddHBand="0" w:evenHBand="0" w:firstRowFirstColumn="0" w:firstRowLastColumn="0" w:lastRowFirstColumn="0" w:lastRowLastColumn="0"/>
            </w:pPr>
            <w:r w:rsidRPr="00C1015E">
              <w:rPr>
                <w:rFonts w:ascii="Calibri" w:hAnsi="Calibri" w:cs="Times New Roman"/>
                <w:i/>
                <w:iCs/>
              </w:rPr>
              <w:t>[Indicación de la existencia de capacidades digitales para validar el cumplimiento de las reglas del espacio de datos y las políticas, acuerdos y términos contractuales. La transferencia de datos no debe realizarse si no se cumplen dichas condiciones].</w:t>
            </w:r>
          </w:p>
        </w:tc>
      </w:tr>
    </w:tbl>
    <w:p w14:paraId="743D42B7" w14:textId="4328BDDB" w:rsidR="000B7F3B" w:rsidRPr="00C1015E" w:rsidRDefault="40A0FF30" w:rsidP="000B7F3B">
      <w:pPr>
        <w:pStyle w:val="Ttulo1"/>
        <w:jc w:val="both"/>
      </w:pPr>
      <w:bookmarkStart w:id="25" w:name="_Toc225347655"/>
      <w:r>
        <w:t xml:space="preserve">PARTE </w:t>
      </w:r>
      <w:r w:rsidR="4B516E4A">
        <w:t>6</w:t>
      </w:r>
      <w:r>
        <w:t xml:space="preserve">: </w:t>
      </w:r>
      <w:r w:rsidR="5416560A">
        <w:t>VERIFICACIÓN DEL FUNCIONAMIENTO DEL ESPACIO DE DATOS</w:t>
      </w:r>
      <w:bookmarkEnd w:id="25"/>
    </w:p>
    <w:p w14:paraId="05089A9E" w14:textId="6C2D7363" w:rsidR="00CB72BA" w:rsidRPr="00C1015E" w:rsidRDefault="00A9520C" w:rsidP="00CB72BA">
      <w:pPr>
        <w:spacing w:before="100" w:after="200" w:line="276" w:lineRule="auto"/>
        <w:jc w:val="both"/>
        <w:rPr>
          <w:rFonts w:ascii="Calibri" w:hAnsi="Calibri" w:cs="Times New Roman"/>
          <w:i/>
          <w:iCs/>
        </w:rPr>
      </w:pPr>
      <w:r w:rsidRPr="00C1015E">
        <w:rPr>
          <w:rFonts w:ascii="Calibri" w:hAnsi="Calibri" w:cs="Times New Roman"/>
          <w:i/>
          <w:iCs/>
        </w:rPr>
        <w:t xml:space="preserve">En este apartado </w:t>
      </w:r>
      <w:r w:rsidR="000E44EA">
        <w:rPr>
          <w:rFonts w:ascii="Calibri" w:hAnsi="Calibri" w:cs="Times New Roman"/>
          <w:i/>
          <w:iCs/>
        </w:rPr>
        <w:t>deben</w:t>
      </w:r>
      <w:r w:rsidR="000F572B" w:rsidRPr="00C1015E">
        <w:rPr>
          <w:rFonts w:ascii="Calibri" w:hAnsi="Calibri" w:cs="Times New Roman"/>
          <w:i/>
          <w:iCs/>
        </w:rPr>
        <w:t xml:space="preserve"> </w:t>
      </w:r>
      <w:r w:rsidR="00203D1F" w:rsidRPr="00C1015E">
        <w:rPr>
          <w:rFonts w:ascii="Calibri" w:hAnsi="Calibri" w:cs="Times New Roman"/>
          <w:i/>
          <w:iCs/>
        </w:rPr>
        <w:t>aportarse</w:t>
      </w:r>
      <w:r w:rsidR="00CB72BA" w:rsidRPr="00C1015E">
        <w:rPr>
          <w:rFonts w:ascii="Calibri" w:hAnsi="Calibri" w:cs="Times New Roman"/>
          <w:i/>
          <w:iCs/>
        </w:rPr>
        <w:t xml:space="preserve"> evidencias que demuestren de forma clara e inequívoca la operatividad real del espacio de datos y el cumplimiento de los criterios descritos en los apartados anteriores.</w:t>
      </w:r>
    </w:p>
    <w:p w14:paraId="36206203" w14:textId="77777777" w:rsidR="00CB72BA" w:rsidRPr="00C1015E" w:rsidRDefault="00CB72BA" w:rsidP="00764982">
      <w:pPr>
        <w:spacing w:before="100" w:after="200" w:line="276" w:lineRule="auto"/>
        <w:jc w:val="both"/>
        <w:rPr>
          <w:i/>
          <w:iCs/>
        </w:rPr>
      </w:pPr>
      <w:r w:rsidRPr="00C1015E">
        <w:rPr>
          <w:i/>
          <w:iCs/>
        </w:rPr>
        <w:t xml:space="preserve">Las evidencias pueden presentarse en distintos formatos, incluyendo, entre otros: </w:t>
      </w:r>
    </w:p>
    <w:p w14:paraId="135CD2ED" w14:textId="44B0D870" w:rsidR="00CB72BA" w:rsidRPr="00C1015E" w:rsidRDefault="00764982" w:rsidP="00764982">
      <w:pPr>
        <w:pStyle w:val="Prrafodelista"/>
        <w:numPr>
          <w:ilvl w:val="0"/>
          <w:numId w:val="30"/>
        </w:numPr>
        <w:spacing w:before="100" w:after="200"/>
        <w:jc w:val="both"/>
        <w:rPr>
          <w:i/>
          <w:iCs/>
        </w:rPr>
      </w:pPr>
      <w:r w:rsidRPr="00C1015E">
        <w:rPr>
          <w:i/>
          <w:iCs/>
        </w:rPr>
        <w:t>C</w:t>
      </w:r>
      <w:r w:rsidR="00CB72BA" w:rsidRPr="00C1015E">
        <w:rPr>
          <w:i/>
          <w:iCs/>
        </w:rPr>
        <w:t>apturas de pantalla.</w:t>
      </w:r>
    </w:p>
    <w:p w14:paraId="6B148CA9" w14:textId="00B5A50E" w:rsidR="00CB72BA" w:rsidRPr="00C1015E" w:rsidRDefault="00764982" w:rsidP="00764982">
      <w:pPr>
        <w:pStyle w:val="Prrafodelista"/>
        <w:numPr>
          <w:ilvl w:val="0"/>
          <w:numId w:val="30"/>
        </w:numPr>
        <w:spacing w:before="100" w:after="200"/>
        <w:jc w:val="both"/>
        <w:rPr>
          <w:i/>
          <w:iCs/>
        </w:rPr>
      </w:pPr>
      <w:r w:rsidRPr="00C1015E">
        <w:rPr>
          <w:i/>
          <w:iCs/>
        </w:rPr>
        <w:t>V</w:t>
      </w:r>
      <w:r w:rsidR="00CB72BA" w:rsidRPr="00C1015E">
        <w:rPr>
          <w:i/>
          <w:iCs/>
        </w:rPr>
        <w:t>ídeos que muestren los procesos (con una duración máxima de 20 minutos).</w:t>
      </w:r>
    </w:p>
    <w:p w14:paraId="0E6522F0" w14:textId="77777777" w:rsidR="00CB72BA" w:rsidRPr="00C1015E" w:rsidRDefault="00CB72BA" w:rsidP="00764982">
      <w:pPr>
        <w:pStyle w:val="Prrafodelista"/>
        <w:numPr>
          <w:ilvl w:val="0"/>
          <w:numId w:val="30"/>
        </w:numPr>
        <w:spacing w:before="100" w:after="200"/>
        <w:jc w:val="both"/>
        <w:rPr>
          <w:i/>
          <w:iCs/>
        </w:rPr>
      </w:pPr>
      <w:r w:rsidRPr="00C1015E">
        <w:rPr>
          <w:i/>
          <w:iCs/>
        </w:rPr>
        <w:t>URL públicas accesibles o privadas con credenciales de acceso.</w:t>
      </w:r>
    </w:p>
    <w:p w14:paraId="628E801A" w14:textId="01B6C766" w:rsidR="00C334AD" w:rsidRPr="00E10880" w:rsidRDefault="00764982" w:rsidP="00E32364">
      <w:pPr>
        <w:pStyle w:val="Prrafodelista"/>
        <w:numPr>
          <w:ilvl w:val="0"/>
          <w:numId w:val="30"/>
        </w:numPr>
        <w:spacing w:before="100" w:after="200"/>
        <w:jc w:val="both"/>
      </w:pPr>
      <w:r w:rsidRPr="008550F3">
        <w:rPr>
          <w:i/>
          <w:iCs/>
        </w:rPr>
        <w:t>D</w:t>
      </w:r>
      <w:r w:rsidR="00CB72BA" w:rsidRPr="008550F3">
        <w:rPr>
          <w:i/>
          <w:iCs/>
        </w:rPr>
        <w:t>ocumentación técnica detallada.</w:t>
      </w:r>
    </w:p>
    <w:p w14:paraId="687710DF" w14:textId="77777777" w:rsidR="00E10880" w:rsidRDefault="00E10880" w:rsidP="00E10880">
      <w:pPr>
        <w:spacing w:before="100" w:after="200"/>
        <w:jc w:val="both"/>
      </w:pPr>
    </w:p>
    <w:p w14:paraId="4A759291" w14:textId="77777777" w:rsidR="00E10880" w:rsidRPr="00C1015E" w:rsidRDefault="00E10880" w:rsidP="00E10880">
      <w:pPr>
        <w:spacing w:before="100" w:after="200"/>
        <w:jc w:val="both"/>
      </w:pPr>
    </w:p>
    <w:tbl>
      <w:tblPr>
        <w:tblStyle w:val="Tablaconcuadrcula4-nfasis1"/>
        <w:tblW w:w="9634" w:type="dxa"/>
        <w:tblLook w:val="04A0" w:firstRow="1" w:lastRow="0" w:firstColumn="1" w:lastColumn="0" w:noHBand="0" w:noVBand="1"/>
      </w:tblPr>
      <w:tblGrid>
        <w:gridCol w:w="2830"/>
        <w:gridCol w:w="6804"/>
      </w:tblGrid>
      <w:tr w:rsidR="00C1015E" w:rsidRPr="00C1015E" w14:paraId="47F91B67" w14:textId="77777777" w:rsidTr="00C658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16EE165" w14:textId="77777777" w:rsidR="008A5F3F" w:rsidRPr="00C1015E" w:rsidRDefault="008A5F3F" w:rsidP="00C65831">
            <w:pPr>
              <w:pStyle w:val="Prrafodelista"/>
              <w:spacing w:before="120" w:after="120" w:line="269" w:lineRule="auto"/>
              <w:ind w:left="0"/>
              <w:jc w:val="both"/>
              <w:rPr>
                <w:color w:val="auto"/>
              </w:rPr>
            </w:pPr>
          </w:p>
        </w:tc>
        <w:tc>
          <w:tcPr>
            <w:tcW w:w="6804" w:type="dxa"/>
          </w:tcPr>
          <w:p w14:paraId="25C9C0E0" w14:textId="77777777" w:rsidR="008A5F3F" w:rsidRPr="00C1015E" w:rsidRDefault="008A5F3F" w:rsidP="00C65831">
            <w:pPr>
              <w:pStyle w:val="Prrafodelista"/>
              <w:spacing w:before="120" w:after="120" w:line="269" w:lineRule="auto"/>
              <w:ind w:left="0"/>
              <w:jc w:val="center"/>
              <w:cnfStyle w:val="100000000000" w:firstRow="1" w:lastRow="0" w:firstColumn="0" w:lastColumn="0" w:oddVBand="0" w:evenVBand="0" w:oddHBand="0" w:evenHBand="0" w:firstRowFirstColumn="0" w:firstRowLastColumn="0" w:lastRowFirstColumn="0" w:lastRowLastColumn="0"/>
              <w:rPr>
                <w:color w:val="auto"/>
              </w:rPr>
            </w:pPr>
          </w:p>
        </w:tc>
      </w:tr>
      <w:tr w:rsidR="00C1015E" w:rsidRPr="00C1015E" w14:paraId="324B2B25" w14:textId="77777777" w:rsidTr="00C65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A9D29F1" w14:textId="433EF45C" w:rsidR="008A5F3F" w:rsidRPr="00C1015E" w:rsidRDefault="007B41E3" w:rsidP="00C65831">
            <w:pPr>
              <w:pStyle w:val="Prrafodelista"/>
              <w:spacing w:before="120" w:after="120" w:line="269" w:lineRule="auto"/>
              <w:ind w:left="0"/>
            </w:pPr>
            <w:r w:rsidRPr="00C1015E">
              <w:rPr>
                <w:rFonts w:eastAsia="Calibri"/>
              </w:rPr>
              <w:t>Procedimiento de Adhesión</w:t>
            </w:r>
          </w:p>
        </w:tc>
        <w:tc>
          <w:tcPr>
            <w:tcW w:w="6804" w:type="dxa"/>
          </w:tcPr>
          <w:p w14:paraId="7BBD9006" w14:textId="7046399A" w:rsidR="008A5F3F" w:rsidRPr="00C1015E" w:rsidRDefault="007725FF" w:rsidP="00287799">
            <w:pPr>
              <w:spacing w:before="100" w:after="200"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i/>
                <w:iCs/>
              </w:rPr>
            </w:pPr>
            <w:r w:rsidRPr="00C1015E">
              <w:rPr>
                <w:rFonts w:ascii="Calibri" w:hAnsi="Calibri" w:cs="Times New Roman"/>
                <w:i/>
                <w:iCs/>
              </w:rPr>
              <w:t>[</w:t>
            </w:r>
            <w:r w:rsidR="00203D1F" w:rsidRPr="00C1015E">
              <w:rPr>
                <w:rFonts w:ascii="Calibri" w:hAnsi="Calibri" w:cs="Times New Roman"/>
                <w:i/>
                <w:iCs/>
              </w:rPr>
              <w:t>Aportación de</w:t>
            </w:r>
            <w:r w:rsidR="00287799" w:rsidRPr="00C1015E">
              <w:rPr>
                <w:rFonts w:ascii="Calibri" w:hAnsi="Calibri" w:cs="Times New Roman"/>
                <w:i/>
                <w:iCs/>
              </w:rPr>
              <w:t xml:space="preserve"> </w:t>
            </w:r>
            <w:r w:rsidR="009B0C66" w:rsidRPr="00C1015E">
              <w:rPr>
                <w:rFonts w:ascii="Calibri" w:hAnsi="Calibri" w:cs="Times New Roman"/>
                <w:i/>
                <w:iCs/>
              </w:rPr>
              <w:t>evidencias</w:t>
            </w:r>
            <w:r w:rsidR="00287799" w:rsidRPr="00C1015E">
              <w:rPr>
                <w:rFonts w:ascii="Calibri" w:hAnsi="Calibri" w:cs="Times New Roman"/>
                <w:i/>
                <w:iCs/>
              </w:rPr>
              <w:t xml:space="preserve"> que ilustre</w:t>
            </w:r>
            <w:r w:rsidR="009B0C66" w:rsidRPr="00C1015E">
              <w:rPr>
                <w:rFonts w:ascii="Calibri" w:hAnsi="Calibri" w:cs="Times New Roman"/>
                <w:i/>
                <w:iCs/>
              </w:rPr>
              <w:t>n</w:t>
            </w:r>
            <w:r w:rsidR="00287799" w:rsidRPr="00C1015E">
              <w:rPr>
                <w:rFonts w:ascii="Calibri" w:hAnsi="Calibri" w:cs="Times New Roman"/>
                <w:i/>
                <w:iCs/>
              </w:rPr>
              <w:t xml:space="preserve"> el proceso completo de adhesión de un nuevo participante al espacio de datos. Se valorarán las capturas de pantalla o vídeos que muestren los pasos de registro, la formalización de la afiliación y la aceptación de las condiciones</w:t>
            </w:r>
            <w:r w:rsidRPr="00C1015E">
              <w:rPr>
                <w:rFonts w:ascii="Calibri" w:hAnsi="Calibri" w:cs="Times New Roman"/>
                <w:i/>
                <w:iCs/>
              </w:rPr>
              <w:t>]</w:t>
            </w:r>
            <w:r w:rsidR="00287799" w:rsidRPr="00C1015E">
              <w:rPr>
                <w:rFonts w:ascii="Calibri" w:hAnsi="Calibri" w:cs="Times New Roman"/>
                <w:i/>
                <w:iCs/>
              </w:rPr>
              <w:t>.</w:t>
            </w:r>
          </w:p>
        </w:tc>
      </w:tr>
      <w:tr w:rsidR="00C1015E" w:rsidRPr="00C1015E" w14:paraId="3488634C" w14:textId="77777777" w:rsidTr="00C65831">
        <w:tc>
          <w:tcPr>
            <w:cnfStyle w:val="001000000000" w:firstRow="0" w:lastRow="0" w:firstColumn="1" w:lastColumn="0" w:oddVBand="0" w:evenVBand="0" w:oddHBand="0" w:evenHBand="0" w:firstRowFirstColumn="0" w:firstRowLastColumn="0" w:lastRowFirstColumn="0" w:lastRowLastColumn="0"/>
            <w:tcW w:w="2830" w:type="dxa"/>
          </w:tcPr>
          <w:p w14:paraId="08C2F2C0" w14:textId="0C5BDCD6" w:rsidR="008A5F3F" w:rsidRPr="00C1015E" w:rsidRDefault="00D33525" w:rsidP="00C65831">
            <w:pPr>
              <w:pStyle w:val="Prrafodelista"/>
              <w:spacing w:before="120" w:after="120" w:line="269" w:lineRule="auto"/>
              <w:ind w:left="0"/>
            </w:pPr>
            <w:r w:rsidRPr="00C1015E">
              <w:rPr>
                <w:rFonts w:eastAsia="Calibri"/>
              </w:rPr>
              <w:t>Procedimiento de Visualización del Catálogo</w:t>
            </w:r>
          </w:p>
        </w:tc>
        <w:tc>
          <w:tcPr>
            <w:tcW w:w="6804" w:type="dxa"/>
          </w:tcPr>
          <w:p w14:paraId="1C3EE949" w14:textId="49CB94BA" w:rsidR="008A5F3F" w:rsidRPr="00C1015E" w:rsidRDefault="007725FF" w:rsidP="007725FF">
            <w:pPr>
              <w:spacing w:before="100" w:after="200"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i/>
                <w:iCs/>
              </w:rPr>
            </w:pPr>
            <w:r w:rsidRPr="00C1015E">
              <w:rPr>
                <w:rFonts w:ascii="Calibri" w:hAnsi="Calibri" w:cs="Times New Roman"/>
                <w:i/>
                <w:iCs/>
              </w:rPr>
              <w:t>[</w:t>
            </w:r>
            <w:r w:rsidR="00203D1F" w:rsidRPr="00C1015E">
              <w:rPr>
                <w:rFonts w:ascii="Calibri" w:hAnsi="Calibri" w:cs="Times New Roman"/>
                <w:i/>
                <w:iCs/>
              </w:rPr>
              <w:t>Aportación de</w:t>
            </w:r>
            <w:r w:rsidR="00467BEA" w:rsidRPr="00C1015E">
              <w:rPr>
                <w:rFonts w:ascii="Calibri" w:hAnsi="Calibri" w:cs="Times New Roman"/>
                <w:i/>
                <w:iCs/>
              </w:rPr>
              <w:t xml:space="preserve"> evidencia</w:t>
            </w:r>
            <w:r w:rsidR="00B475D8" w:rsidRPr="00C1015E">
              <w:rPr>
                <w:rFonts w:ascii="Calibri" w:hAnsi="Calibri" w:cs="Times New Roman"/>
                <w:i/>
                <w:iCs/>
              </w:rPr>
              <w:t>s</w:t>
            </w:r>
            <w:r w:rsidR="00467BEA" w:rsidRPr="00C1015E">
              <w:rPr>
                <w:rFonts w:ascii="Calibri" w:hAnsi="Calibri" w:cs="Times New Roman"/>
                <w:i/>
                <w:iCs/>
              </w:rPr>
              <w:t xml:space="preserve"> que muestre la consulta del catálogo de datos y servicios por parte de un participante. Se valorarán las capturas de pantalla o vídeos donde se visualice la interfaz del catálogo y la oferta de productos de datos</w:t>
            </w:r>
            <w:r w:rsidRPr="00C1015E">
              <w:rPr>
                <w:rFonts w:ascii="Calibri" w:hAnsi="Calibri" w:cs="Times New Roman"/>
                <w:i/>
                <w:iCs/>
              </w:rPr>
              <w:t>]</w:t>
            </w:r>
            <w:r w:rsidR="00467BEA" w:rsidRPr="00C1015E">
              <w:rPr>
                <w:rFonts w:ascii="Calibri" w:hAnsi="Calibri" w:cs="Times New Roman"/>
                <w:i/>
                <w:iCs/>
              </w:rPr>
              <w:t>.</w:t>
            </w:r>
          </w:p>
        </w:tc>
      </w:tr>
      <w:tr w:rsidR="00C1015E" w:rsidRPr="00C1015E" w14:paraId="3B59F66C" w14:textId="77777777" w:rsidTr="00C65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35A778C" w14:textId="22538F38" w:rsidR="00474D32" w:rsidRPr="00C1015E" w:rsidRDefault="00EF3576" w:rsidP="00C65831">
            <w:pPr>
              <w:pStyle w:val="Prrafodelista"/>
              <w:spacing w:before="120" w:after="120" w:line="269" w:lineRule="auto"/>
              <w:ind w:left="0"/>
            </w:pPr>
            <w:r w:rsidRPr="00C1015E">
              <w:rPr>
                <w:rFonts w:eastAsia="Calibri"/>
              </w:rPr>
              <w:t xml:space="preserve">Procedimiento de Publicación en el Catálogo </w:t>
            </w:r>
          </w:p>
        </w:tc>
        <w:tc>
          <w:tcPr>
            <w:tcW w:w="6804" w:type="dxa"/>
          </w:tcPr>
          <w:p w14:paraId="10A8EB5D" w14:textId="0C7D32D9" w:rsidR="00474D32" w:rsidRPr="00C1015E" w:rsidRDefault="007725FF" w:rsidP="007725FF">
            <w:pPr>
              <w:spacing w:before="100" w:after="200" w:line="276" w:lineRule="auto"/>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i/>
                <w:iCs/>
              </w:rPr>
            </w:pPr>
            <w:r w:rsidRPr="00C1015E">
              <w:rPr>
                <w:rFonts w:ascii="Calibri" w:hAnsi="Calibri" w:cs="Times New Roman"/>
                <w:i/>
                <w:iCs/>
              </w:rPr>
              <w:t>[</w:t>
            </w:r>
            <w:r w:rsidR="00B475D8" w:rsidRPr="00C1015E">
              <w:rPr>
                <w:rFonts w:ascii="Calibri" w:hAnsi="Calibri" w:cs="Times New Roman"/>
                <w:i/>
                <w:iCs/>
              </w:rPr>
              <w:t xml:space="preserve">Aportación </w:t>
            </w:r>
            <w:r w:rsidR="00C608CD" w:rsidRPr="00C1015E">
              <w:rPr>
                <w:rFonts w:ascii="Calibri" w:hAnsi="Calibri" w:cs="Times New Roman"/>
                <w:i/>
                <w:iCs/>
              </w:rPr>
              <w:t xml:space="preserve">de evidencias que muestren </w:t>
            </w:r>
            <w:r w:rsidR="00465708" w:rsidRPr="00C1015E">
              <w:rPr>
                <w:rFonts w:ascii="Calibri" w:hAnsi="Calibri" w:cs="Times New Roman"/>
                <w:i/>
                <w:iCs/>
              </w:rPr>
              <w:t>el proceso de subida y publicación de un producto de datos en el catálogo por parte de un participante. Se valorarán las evidencias que muestren los pasos para describir el producto, definir las condiciones de venta y publicarlo en el catálogo del espacio de datos</w:t>
            </w:r>
            <w:r w:rsidRPr="00C1015E">
              <w:rPr>
                <w:rFonts w:ascii="Calibri" w:hAnsi="Calibri" w:cs="Times New Roman"/>
                <w:i/>
                <w:iCs/>
              </w:rPr>
              <w:t>].</w:t>
            </w:r>
          </w:p>
        </w:tc>
      </w:tr>
      <w:tr w:rsidR="00C1015E" w:rsidRPr="00C1015E" w14:paraId="46C5F5D0" w14:textId="77777777" w:rsidTr="00C65831">
        <w:tc>
          <w:tcPr>
            <w:cnfStyle w:val="001000000000" w:firstRow="0" w:lastRow="0" w:firstColumn="1" w:lastColumn="0" w:oddVBand="0" w:evenVBand="0" w:oddHBand="0" w:evenHBand="0" w:firstRowFirstColumn="0" w:firstRowLastColumn="0" w:lastRowFirstColumn="0" w:lastRowLastColumn="0"/>
            <w:tcW w:w="2830" w:type="dxa"/>
          </w:tcPr>
          <w:p w14:paraId="48D31EDF" w14:textId="1AF2A7A8" w:rsidR="00474D32" w:rsidRPr="00C1015E" w:rsidRDefault="00577887" w:rsidP="00C65831">
            <w:pPr>
              <w:pStyle w:val="Prrafodelista"/>
              <w:spacing w:before="120" w:after="120" w:line="269" w:lineRule="auto"/>
              <w:ind w:left="0"/>
            </w:pPr>
            <w:r w:rsidRPr="00C1015E">
              <w:rPr>
                <w:rFonts w:eastAsia="Calibri"/>
              </w:rPr>
              <w:t>Procedimiento de Transacción de Datos</w:t>
            </w:r>
          </w:p>
        </w:tc>
        <w:tc>
          <w:tcPr>
            <w:tcW w:w="6804" w:type="dxa"/>
          </w:tcPr>
          <w:p w14:paraId="66543018" w14:textId="01B78AFE" w:rsidR="00474D32" w:rsidRPr="00C1015E" w:rsidRDefault="007725FF" w:rsidP="007725FF">
            <w:pPr>
              <w:spacing w:before="100" w:after="200" w:line="276" w:lineRule="auto"/>
              <w:jc w:val="both"/>
              <w:cnfStyle w:val="000000000000" w:firstRow="0" w:lastRow="0" w:firstColumn="0" w:lastColumn="0" w:oddVBand="0" w:evenVBand="0" w:oddHBand="0" w:evenHBand="0" w:firstRowFirstColumn="0" w:firstRowLastColumn="0" w:lastRowFirstColumn="0" w:lastRowLastColumn="0"/>
              <w:rPr>
                <w:rFonts w:ascii="Calibri" w:hAnsi="Calibri" w:cs="Times New Roman"/>
                <w:i/>
                <w:iCs/>
              </w:rPr>
            </w:pPr>
            <w:r w:rsidRPr="00C1015E">
              <w:rPr>
                <w:rFonts w:ascii="Calibri" w:hAnsi="Calibri" w:cs="Times New Roman"/>
                <w:i/>
                <w:iCs/>
              </w:rPr>
              <w:t>[</w:t>
            </w:r>
            <w:r w:rsidR="007909C2" w:rsidRPr="00C1015E">
              <w:rPr>
                <w:rFonts w:ascii="Calibri" w:hAnsi="Calibri" w:cs="Times New Roman"/>
                <w:i/>
                <w:iCs/>
              </w:rPr>
              <w:t>Aportación de</w:t>
            </w:r>
            <w:r w:rsidRPr="00C1015E">
              <w:rPr>
                <w:rFonts w:ascii="Calibri" w:hAnsi="Calibri" w:cs="Times New Roman"/>
                <w:i/>
                <w:iCs/>
              </w:rPr>
              <w:t xml:space="preserve"> evidencia</w:t>
            </w:r>
            <w:r w:rsidR="007909C2" w:rsidRPr="00C1015E">
              <w:rPr>
                <w:rFonts w:ascii="Calibri" w:hAnsi="Calibri" w:cs="Times New Roman"/>
                <w:i/>
                <w:iCs/>
              </w:rPr>
              <w:t>s</w:t>
            </w:r>
            <w:r w:rsidRPr="00C1015E">
              <w:rPr>
                <w:rFonts w:ascii="Calibri" w:hAnsi="Calibri" w:cs="Times New Roman"/>
                <w:i/>
                <w:iCs/>
              </w:rPr>
              <w:t xml:space="preserve"> que ilustre el proceso completo de una transacción de datos efectiva. Se valorarán las capturas de pantalla o vídeos que muestren el proceso de compra o adquisición por parte de un consumidor, la aceptación de los términos contractuales entre las partes y la disponibilidad final del producto de datos para su uso].</w:t>
            </w:r>
          </w:p>
        </w:tc>
      </w:tr>
    </w:tbl>
    <w:p w14:paraId="31B16F6E" w14:textId="77777777" w:rsidR="00C32919" w:rsidRPr="00451C71" w:rsidRDefault="00C32919" w:rsidP="76B22DE2"/>
    <w:sectPr w:rsidR="00C32919" w:rsidRPr="00451C71" w:rsidSect="008F1AF1">
      <w:pgSz w:w="11906" w:h="16838"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F3BC3" w14:textId="77777777" w:rsidR="004E4BCF" w:rsidRDefault="004E4BCF" w:rsidP="004D1808">
      <w:r>
        <w:separator/>
      </w:r>
    </w:p>
  </w:endnote>
  <w:endnote w:type="continuationSeparator" w:id="0">
    <w:p w14:paraId="75DEDFD4" w14:textId="77777777" w:rsidR="004E4BCF" w:rsidRDefault="004E4BCF" w:rsidP="004D1808">
      <w:r>
        <w:continuationSeparator/>
      </w:r>
    </w:p>
  </w:endnote>
  <w:endnote w:type="continuationNotice" w:id="1">
    <w:p w14:paraId="1403A307" w14:textId="77777777" w:rsidR="004E4BCF" w:rsidRDefault="004E4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era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Std">
    <w:altName w:val="Calibri"/>
    <w:panose1 w:val="00000000000000000000"/>
    <w:charset w:val="00"/>
    <w:family w:val="swiss"/>
    <w:notTrueType/>
    <w:pitch w:val="variable"/>
    <w:sig w:usb0="800000AF" w:usb1="4000204A"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806F" w14:textId="02BE273A" w:rsidR="00323A06" w:rsidRDefault="00AE3E90" w:rsidP="00AE3E90">
    <w:pPr>
      <w:pStyle w:val="Piedepgina"/>
      <w:jc w:val="right"/>
    </w:pPr>
    <w:r>
      <w:rPr>
        <w:noProof/>
      </w:rPr>
      <w:tab/>
    </w:r>
    <w:r>
      <w:rPr>
        <w:noProof/>
        <w:lang w:eastAsia="es-ES"/>
      </w:rPr>
      <w:drawing>
        <wp:anchor distT="0" distB="0" distL="114300" distR="114300" simplePos="0" relativeHeight="251658241" behindDoc="0" locked="0" layoutInCell="1" allowOverlap="1" wp14:anchorId="3D6BA987" wp14:editId="665378FB">
          <wp:simplePos x="0" y="0"/>
          <wp:positionH relativeFrom="column">
            <wp:posOffset>8355965</wp:posOffset>
          </wp:positionH>
          <wp:positionV relativeFrom="paragraph">
            <wp:posOffset>0</wp:posOffset>
          </wp:positionV>
          <wp:extent cx="2776959" cy="462476"/>
          <wp:effectExtent l="0" t="0" r="4445" b="0"/>
          <wp:wrapNone/>
          <wp:docPr id="8" name="Imagen 8" descr="Graphical user interface, text, application&#10;&#10;Description automatically generated">
            <a:extLst xmlns:a="http://schemas.openxmlformats.org/drawingml/2006/main">
              <a:ext uri="{FF2B5EF4-FFF2-40B4-BE49-F238E27FC236}">
                <a16:creationId xmlns:a16="http://schemas.microsoft.com/office/drawing/2014/main" id="{08C8D70A-C363-4A17-91B0-398B170729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Graphical user interface, text, application&#10;&#10;Description automatically generated">
                    <a:extLst>
                      <a:ext uri="{FF2B5EF4-FFF2-40B4-BE49-F238E27FC236}">
                        <a16:creationId xmlns:a16="http://schemas.microsoft.com/office/drawing/2014/main" id="{08C8D70A-C363-4A17-91B0-398B17072928}"/>
                      </a:ext>
                    </a:extLst>
                  </pic:cNvPr>
                  <pic:cNvPicPr>
                    <a:picLocks noChangeAspect="1"/>
                  </pic:cNvPicPr>
                </pic:nvPicPr>
                <pic:blipFill rotWithShape="1">
                  <a:blip r:embed="rId1">
                    <a:extLst>
                      <a:ext uri="{28A0092B-C50C-407E-A947-70E740481C1C}">
                        <a14:useLocalDpi xmlns:a14="http://schemas.microsoft.com/office/drawing/2010/main" val="0"/>
                      </a:ext>
                    </a:extLst>
                  </a:blip>
                  <a:srcRect t="34814" b="35579"/>
                  <a:stretch/>
                </pic:blipFill>
                <pic:spPr>
                  <a:xfrm>
                    <a:off x="0" y="0"/>
                    <a:ext cx="2776959" cy="462476"/>
                  </a:xfrm>
                  <a:prstGeom prst="rect">
                    <a:avLst/>
                  </a:prstGeom>
                </pic:spPr>
              </pic:pic>
            </a:graphicData>
          </a:graphic>
        </wp:anchor>
      </w:drawing>
    </w:r>
    <w:r w:rsidRPr="00CD4925">
      <w:t xml:space="preserve"> </w:t>
    </w:r>
    <w:sdt>
      <w:sdtPr>
        <w:id w:val="526681965"/>
        <w:docPartObj>
          <w:docPartGallery w:val="Page Numbers (Bottom of Page)"/>
          <w:docPartUnique/>
        </w:docPartObj>
      </w:sdtPr>
      <w:sdtEndPr/>
      <w:sdtContent>
        <w:sdt>
          <w:sdtPr>
            <w:id w:val="-1769616900"/>
            <w:docPartObj>
              <w:docPartGallery w:val="Page Numbers (Top of Page)"/>
              <w:docPartUnique/>
            </w:docPartObj>
          </w:sdtPr>
          <w:sdtEndPr/>
          <w:sdtContent>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14</w:t>
            </w:r>
            <w:r>
              <w:rPr>
                <w:b/>
                <w:bCs/>
                <w:sz w:val="24"/>
                <w:szCs w:val="24"/>
              </w:rPr>
              <w:fldChar w:fldCharType="end"/>
            </w:r>
          </w:sdtContent>
        </w:sdt>
      </w:sdtContent>
    </w:sdt>
    <w:r w:rsidR="00894B59">
      <w:rPr>
        <w:noProof/>
        <w:lang w:eastAsia="es-ES"/>
      </w:rPr>
      <w:drawing>
        <wp:anchor distT="0" distB="0" distL="114300" distR="114300" simplePos="0" relativeHeight="251658240" behindDoc="0" locked="0" layoutInCell="1" allowOverlap="1" wp14:anchorId="79078947" wp14:editId="312A57D7">
          <wp:simplePos x="0" y="0"/>
          <wp:positionH relativeFrom="column">
            <wp:posOffset>8355965</wp:posOffset>
          </wp:positionH>
          <wp:positionV relativeFrom="paragraph">
            <wp:posOffset>0</wp:posOffset>
          </wp:positionV>
          <wp:extent cx="2776959" cy="462476"/>
          <wp:effectExtent l="0" t="0" r="4445" b="0"/>
          <wp:wrapNone/>
          <wp:docPr id="11" name="Imagen 11" descr="Graphical user interface, text, application&#10;&#10;Description automatically generated">
            <a:extLst xmlns:a="http://schemas.openxmlformats.org/drawingml/2006/main">
              <a:ext uri="{FF2B5EF4-FFF2-40B4-BE49-F238E27FC236}">
                <a16:creationId xmlns:a16="http://schemas.microsoft.com/office/drawing/2014/main" id="{08C8D70A-C363-4A17-91B0-398B170729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Graphical user interface, text, application&#10;&#10;Description automatically generated">
                    <a:extLst>
                      <a:ext uri="{FF2B5EF4-FFF2-40B4-BE49-F238E27FC236}">
                        <a16:creationId xmlns:a16="http://schemas.microsoft.com/office/drawing/2014/main" id="{08C8D70A-C363-4A17-91B0-398B17072928}"/>
                      </a:ext>
                    </a:extLst>
                  </pic:cNvPr>
                  <pic:cNvPicPr>
                    <a:picLocks noChangeAspect="1"/>
                  </pic:cNvPicPr>
                </pic:nvPicPr>
                <pic:blipFill rotWithShape="1">
                  <a:blip r:embed="rId1">
                    <a:extLst>
                      <a:ext uri="{28A0092B-C50C-407E-A947-70E740481C1C}">
                        <a14:useLocalDpi xmlns:a14="http://schemas.microsoft.com/office/drawing/2010/main" val="0"/>
                      </a:ext>
                    </a:extLst>
                  </a:blip>
                  <a:srcRect t="34814" b="35579"/>
                  <a:stretch/>
                </pic:blipFill>
                <pic:spPr>
                  <a:xfrm>
                    <a:off x="0" y="0"/>
                    <a:ext cx="2776959" cy="462476"/>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ED553" w14:textId="31C3D63F" w:rsidR="00DA1FE2" w:rsidRDefault="00AE3E90" w:rsidP="00DB1015">
    <w:pPr>
      <w:pStyle w:val="Piedepgina"/>
      <w:jc w:val="right"/>
    </w:pPr>
    <w:r>
      <w:rPr>
        <w:noProof/>
      </w:rPr>
      <w:tab/>
    </w:r>
    <w:r w:rsidRPr="00CD4925">
      <w:t xml:space="preserve"> </w:t>
    </w:r>
    <w:sdt>
      <w:sdtPr>
        <w:id w:val="1756630281"/>
        <w:docPartObj>
          <w:docPartGallery w:val="Page Numbers (Bottom of Page)"/>
          <w:docPartUnique/>
        </w:docPartObj>
      </w:sdtPr>
      <w:sdtEndPr/>
      <w:sdtContent>
        <w:sdt>
          <w:sdtPr>
            <w:id w:val="1404172928"/>
            <w:docPartObj>
              <w:docPartGallery w:val="Page Numbers (Top of Page)"/>
              <w:docPartUnique/>
            </w:docPartObj>
          </w:sdtPr>
          <w:sdtEndPr/>
          <w:sdtContent>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14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25F83" w14:textId="77777777" w:rsidR="004E4BCF" w:rsidRDefault="004E4BCF" w:rsidP="004D1808">
      <w:r>
        <w:separator/>
      </w:r>
    </w:p>
  </w:footnote>
  <w:footnote w:type="continuationSeparator" w:id="0">
    <w:p w14:paraId="38048871" w14:textId="77777777" w:rsidR="004E4BCF" w:rsidRDefault="004E4BCF" w:rsidP="004D1808">
      <w:r>
        <w:continuationSeparator/>
      </w:r>
    </w:p>
  </w:footnote>
  <w:footnote w:type="continuationNotice" w:id="1">
    <w:p w14:paraId="2AA4E3A7" w14:textId="77777777" w:rsidR="004E4BCF" w:rsidRDefault="004E4B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FB6B" w14:textId="14AA9EFC" w:rsidR="00ED3779" w:rsidRDefault="00ED377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BFEB9" w14:textId="519BA9A3" w:rsidR="00ED3779" w:rsidRPr="008B5DE4" w:rsidRDefault="00ED3779" w:rsidP="008B5DE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98E53" w14:textId="488AECC8" w:rsidR="00ED3779" w:rsidRDefault="00ED3779">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77D"/>
    <w:multiLevelType w:val="hybridMultilevel"/>
    <w:tmpl w:val="7D64E892"/>
    <w:lvl w:ilvl="0" w:tplc="DE90BA66">
      <w:numFmt w:val="bullet"/>
      <w:lvlText w:val="-"/>
      <w:lvlJc w:val="left"/>
      <w:pPr>
        <w:ind w:left="360" w:hanging="360"/>
      </w:pPr>
      <w:rPr>
        <w:rFonts w:ascii="Calibri" w:eastAsiaTheme="minorHAnsi" w:hAnsi="Calibri" w:cs="Calibri" w:hint="default"/>
        <w:b w:val="0"/>
        <w:bCs/>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BA44677"/>
    <w:multiLevelType w:val="hybridMultilevel"/>
    <w:tmpl w:val="1B90E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172AF9"/>
    <w:multiLevelType w:val="multilevel"/>
    <w:tmpl w:val="87E6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A681A"/>
    <w:multiLevelType w:val="hybridMultilevel"/>
    <w:tmpl w:val="B69ADA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E90195"/>
    <w:multiLevelType w:val="hybridMultilevel"/>
    <w:tmpl w:val="400A314A"/>
    <w:lvl w:ilvl="0" w:tplc="0C0A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282F23"/>
    <w:multiLevelType w:val="hybridMultilevel"/>
    <w:tmpl w:val="2410F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27791F"/>
    <w:multiLevelType w:val="hybridMultilevel"/>
    <w:tmpl w:val="7AAEDC92"/>
    <w:lvl w:ilvl="0" w:tplc="1F58B8D6">
      <w:start w:val="2"/>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F053B11"/>
    <w:multiLevelType w:val="hybridMultilevel"/>
    <w:tmpl w:val="6D20D1CE"/>
    <w:lvl w:ilvl="0" w:tplc="1F58B8D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8401AA"/>
    <w:multiLevelType w:val="hybridMultilevel"/>
    <w:tmpl w:val="2FFAEF5C"/>
    <w:lvl w:ilvl="0" w:tplc="1F58B8D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AC911CC"/>
    <w:multiLevelType w:val="multilevel"/>
    <w:tmpl w:val="07CC9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B0B3C"/>
    <w:multiLevelType w:val="hybridMultilevel"/>
    <w:tmpl w:val="7D4EAC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4735905"/>
    <w:multiLevelType w:val="hybridMultilevel"/>
    <w:tmpl w:val="A1EC4CC2"/>
    <w:lvl w:ilvl="0" w:tplc="1F58B8D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73C4611"/>
    <w:multiLevelType w:val="hybridMultilevel"/>
    <w:tmpl w:val="77CE7486"/>
    <w:lvl w:ilvl="0" w:tplc="DE90BA66">
      <w:numFmt w:val="bullet"/>
      <w:lvlText w:val="-"/>
      <w:lvlJc w:val="left"/>
      <w:pPr>
        <w:ind w:left="360" w:hanging="360"/>
      </w:pPr>
      <w:rPr>
        <w:rFonts w:ascii="Calibri" w:eastAsiaTheme="minorHAnsi" w:hAnsi="Calibri" w:cs="Calibri" w:hint="default"/>
        <w:b w:val="0"/>
        <w:bCs/>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D97107E"/>
    <w:multiLevelType w:val="hybridMultilevel"/>
    <w:tmpl w:val="DC0075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A3430F"/>
    <w:multiLevelType w:val="hybridMultilevel"/>
    <w:tmpl w:val="B2BC6B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7235C3D"/>
    <w:multiLevelType w:val="hybridMultilevel"/>
    <w:tmpl w:val="93CA4B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AC52510"/>
    <w:multiLevelType w:val="hybridMultilevel"/>
    <w:tmpl w:val="42C634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A250E7A"/>
    <w:multiLevelType w:val="hybridMultilevel"/>
    <w:tmpl w:val="96EA38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C241EBC"/>
    <w:multiLevelType w:val="hybridMultilevel"/>
    <w:tmpl w:val="6F0A43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1513E89"/>
    <w:multiLevelType w:val="hybridMultilevel"/>
    <w:tmpl w:val="A24A61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4612C4B"/>
    <w:multiLevelType w:val="multilevel"/>
    <w:tmpl w:val="3BF4933C"/>
    <w:lvl w:ilvl="0">
      <w:start w:val="1"/>
      <w:numFmt w:val="ordinalText"/>
      <w:pStyle w:val="Titulo2"/>
      <w:lvlText w:val="%1."/>
      <w:lvlJc w:val="left"/>
      <w:pPr>
        <w:ind w:left="644" w:hanging="36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345"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7D240E2"/>
    <w:multiLevelType w:val="hybridMultilevel"/>
    <w:tmpl w:val="B69ADA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8513991"/>
    <w:multiLevelType w:val="hybridMultilevel"/>
    <w:tmpl w:val="7E003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08E3588"/>
    <w:multiLevelType w:val="hybridMultilevel"/>
    <w:tmpl w:val="A678BE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0D0261A"/>
    <w:multiLevelType w:val="hybridMultilevel"/>
    <w:tmpl w:val="49C68CDC"/>
    <w:lvl w:ilvl="0" w:tplc="6CFC88DE">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69A4191"/>
    <w:multiLevelType w:val="hybridMultilevel"/>
    <w:tmpl w:val="B69ADA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BD0426"/>
    <w:multiLevelType w:val="hybridMultilevel"/>
    <w:tmpl w:val="9CEA620C"/>
    <w:lvl w:ilvl="0" w:tplc="0C0A0001">
      <w:start w:val="1"/>
      <w:numFmt w:val="bullet"/>
      <w:lvlText w:val=""/>
      <w:lvlJc w:val="left"/>
      <w:pPr>
        <w:ind w:left="766" w:hanging="360"/>
      </w:pPr>
      <w:rPr>
        <w:rFonts w:ascii="Symbol" w:hAnsi="Symbol" w:hint="default"/>
      </w:rPr>
    </w:lvl>
    <w:lvl w:ilvl="1" w:tplc="0C0A0003" w:tentative="1">
      <w:start w:val="1"/>
      <w:numFmt w:val="bullet"/>
      <w:lvlText w:val="o"/>
      <w:lvlJc w:val="left"/>
      <w:pPr>
        <w:ind w:left="1486" w:hanging="360"/>
      </w:pPr>
      <w:rPr>
        <w:rFonts w:ascii="Courier New" w:hAnsi="Courier New" w:cs="Courier New" w:hint="default"/>
      </w:rPr>
    </w:lvl>
    <w:lvl w:ilvl="2" w:tplc="0C0A0005" w:tentative="1">
      <w:start w:val="1"/>
      <w:numFmt w:val="bullet"/>
      <w:lvlText w:val=""/>
      <w:lvlJc w:val="left"/>
      <w:pPr>
        <w:ind w:left="2206" w:hanging="360"/>
      </w:pPr>
      <w:rPr>
        <w:rFonts w:ascii="Wingdings" w:hAnsi="Wingdings" w:hint="default"/>
      </w:rPr>
    </w:lvl>
    <w:lvl w:ilvl="3" w:tplc="0C0A0001" w:tentative="1">
      <w:start w:val="1"/>
      <w:numFmt w:val="bullet"/>
      <w:lvlText w:val=""/>
      <w:lvlJc w:val="left"/>
      <w:pPr>
        <w:ind w:left="2926" w:hanging="360"/>
      </w:pPr>
      <w:rPr>
        <w:rFonts w:ascii="Symbol" w:hAnsi="Symbol" w:hint="default"/>
      </w:rPr>
    </w:lvl>
    <w:lvl w:ilvl="4" w:tplc="0C0A0003" w:tentative="1">
      <w:start w:val="1"/>
      <w:numFmt w:val="bullet"/>
      <w:lvlText w:val="o"/>
      <w:lvlJc w:val="left"/>
      <w:pPr>
        <w:ind w:left="3646" w:hanging="360"/>
      </w:pPr>
      <w:rPr>
        <w:rFonts w:ascii="Courier New" w:hAnsi="Courier New" w:cs="Courier New" w:hint="default"/>
      </w:rPr>
    </w:lvl>
    <w:lvl w:ilvl="5" w:tplc="0C0A0005" w:tentative="1">
      <w:start w:val="1"/>
      <w:numFmt w:val="bullet"/>
      <w:lvlText w:val=""/>
      <w:lvlJc w:val="left"/>
      <w:pPr>
        <w:ind w:left="4366" w:hanging="360"/>
      </w:pPr>
      <w:rPr>
        <w:rFonts w:ascii="Wingdings" w:hAnsi="Wingdings" w:hint="default"/>
      </w:rPr>
    </w:lvl>
    <w:lvl w:ilvl="6" w:tplc="0C0A0001" w:tentative="1">
      <w:start w:val="1"/>
      <w:numFmt w:val="bullet"/>
      <w:lvlText w:val=""/>
      <w:lvlJc w:val="left"/>
      <w:pPr>
        <w:ind w:left="5086" w:hanging="360"/>
      </w:pPr>
      <w:rPr>
        <w:rFonts w:ascii="Symbol" w:hAnsi="Symbol" w:hint="default"/>
      </w:rPr>
    </w:lvl>
    <w:lvl w:ilvl="7" w:tplc="0C0A0003" w:tentative="1">
      <w:start w:val="1"/>
      <w:numFmt w:val="bullet"/>
      <w:lvlText w:val="o"/>
      <w:lvlJc w:val="left"/>
      <w:pPr>
        <w:ind w:left="5806" w:hanging="360"/>
      </w:pPr>
      <w:rPr>
        <w:rFonts w:ascii="Courier New" w:hAnsi="Courier New" w:cs="Courier New" w:hint="default"/>
      </w:rPr>
    </w:lvl>
    <w:lvl w:ilvl="8" w:tplc="0C0A0005" w:tentative="1">
      <w:start w:val="1"/>
      <w:numFmt w:val="bullet"/>
      <w:lvlText w:val=""/>
      <w:lvlJc w:val="left"/>
      <w:pPr>
        <w:ind w:left="6526" w:hanging="360"/>
      </w:pPr>
      <w:rPr>
        <w:rFonts w:ascii="Wingdings" w:hAnsi="Wingdings" w:hint="default"/>
      </w:rPr>
    </w:lvl>
  </w:abstractNum>
  <w:abstractNum w:abstractNumId="27" w15:restartNumberingAfterBreak="0">
    <w:nsid w:val="797314CC"/>
    <w:multiLevelType w:val="hybridMultilevel"/>
    <w:tmpl w:val="371225EE"/>
    <w:lvl w:ilvl="0" w:tplc="1F58B8D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B511B90"/>
    <w:multiLevelType w:val="hybridMultilevel"/>
    <w:tmpl w:val="A078B766"/>
    <w:lvl w:ilvl="0" w:tplc="DE90BA66">
      <w:numFmt w:val="bullet"/>
      <w:lvlText w:val="-"/>
      <w:lvlJc w:val="left"/>
      <w:pPr>
        <w:ind w:left="1080" w:hanging="360"/>
      </w:pPr>
      <w:rPr>
        <w:rFonts w:ascii="Calibri" w:eastAsiaTheme="minorHAnsi" w:hAnsi="Calibri" w:cs="Calibri" w:hint="default"/>
        <w:b w:val="0"/>
        <w:bCs/>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9" w15:restartNumberingAfterBreak="0">
    <w:nsid w:val="7F4F4BA3"/>
    <w:multiLevelType w:val="hybridMultilevel"/>
    <w:tmpl w:val="FA623C2C"/>
    <w:lvl w:ilvl="0" w:tplc="DE90BA66">
      <w:numFmt w:val="bullet"/>
      <w:lvlText w:val="-"/>
      <w:lvlJc w:val="left"/>
      <w:pPr>
        <w:ind w:left="720" w:hanging="360"/>
      </w:pPr>
      <w:rPr>
        <w:rFonts w:ascii="Calibri" w:eastAsiaTheme="minorHAnsi" w:hAnsi="Calibri" w:cs="Calibri" w:hint="default"/>
        <w:b w:val="0"/>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3"/>
  </w:num>
  <w:num w:numId="4">
    <w:abstractNumId w:val="14"/>
  </w:num>
  <w:num w:numId="5">
    <w:abstractNumId w:val="18"/>
  </w:num>
  <w:num w:numId="6">
    <w:abstractNumId w:val="23"/>
  </w:num>
  <w:num w:numId="7">
    <w:abstractNumId w:val="6"/>
  </w:num>
  <w:num w:numId="8">
    <w:abstractNumId w:val="1"/>
  </w:num>
  <w:num w:numId="9">
    <w:abstractNumId w:val="19"/>
  </w:num>
  <w:num w:numId="10">
    <w:abstractNumId w:val="4"/>
  </w:num>
  <w:num w:numId="11">
    <w:abstractNumId w:val="29"/>
  </w:num>
  <w:num w:numId="12">
    <w:abstractNumId w:val="12"/>
  </w:num>
  <w:num w:numId="13">
    <w:abstractNumId w:val="0"/>
  </w:num>
  <w:num w:numId="14">
    <w:abstractNumId w:val="28"/>
  </w:num>
  <w:num w:numId="15">
    <w:abstractNumId w:val="16"/>
  </w:num>
  <w:num w:numId="16">
    <w:abstractNumId w:val="17"/>
  </w:num>
  <w:num w:numId="17">
    <w:abstractNumId w:val="15"/>
  </w:num>
  <w:num w:numId="18">
    <w:abstractNumId w:val="24"/>
  </w:num>
  <w:num w:numId="19">
    <w:abstractNumId w:val="8"/>
  </w:num>
  <w:num w:numId="20">
    <w:abstractNumId w:val="27"/>
  </w:num>
  <w:num w:numId="21">
    <w:abstractNumId w:val="11"/>
  </w:num>
  <w:num w:numId="22">
    <w:abstractNumId w:val="26"/>
  </w:num>
  <w:num w:numId="23">
    <w:abstractNumId w:val="21"/>
  </w:num>
  <w:num w:numId="24">
    <w:abstractNumId w:val="3"/>
  </w:num>
  <w:num w:numId="25">
    <w:abstractNumId w:val="25"/>
  </w:num>
  <w:num w:numId="26">
    <w:abstractNumId w:val="9"/>
  </w:num>
  <w:num w:numId="27">
    <w:abstractNumId w:val="2"/>
  </w:num>
  <w:num w:numId="28">
    <w:abstractNumId w:val="10"/>
  </w:num>
  <w:num w:numId="29">
    <w:abstractNumId w:val="5"/>
  </w:num>
  <w:num w:numId="3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edit="readOnly"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41"/>
    <w:rsid w:val="000006D2"/>
    <w:rsid w:val="00005231"/>
    <w:rsid w:val="00005CE2"/>
    <w:rsid w:val="00006CB8"/>
    <w:rsid w:val="00006D10"/>
    <w:rsid w:val="00006FEA"/>
    <w:rsid w:val="00007E22"/>
    <w:rsid w:val="00010F58"/>
    <w:rsid w:val="000127B9"/>
    <w:rsid w:val="000135FA"/>
    <w:rsid w:val="00016015"/>
    <w:rsid w:val="000164DE"/>
    <w:rsid w:val="00016806"/>
    <w:rsid w:val="00017BB8"/>
    <w:rsid w:val="0002000D"/>
    <w:rsid w:val="00021F8F"/>
    <w:rsid w:val="00022705"/>
    <w:rsid w:val="0002399C"/>
    <w:rsid w:val="00023B75"/>
    <w:rsid w:val="00023CD2"/>
    <w:rsid w:val="0002461D"/>
    <w:rsid w:val="000253FC"/>
    <w:rsid w:val="00025AFC"/>
    <w:rsid w:val="000274BE"/>
    <w:rsid w:val="00027A35"/>
    <w:rsid w:val="00033CFF"/>
    <w:rsid w:val="00034616"/>
    <w:rsid w:val="000348A9"/>
    <w:rsid w:val="000369E8"/>
    <w:rsid w:val="0003797D"/>
    <w:rsid w:val="00037C13"/>
    <w:rsid w:val="00041477"/>
    <w:rsid w:val="00041B8C"/>
    <w:rsid w:val="0004201E"/>
    <w:rsid w:val="00043DC2"/>
    <w:rsid w:val="000461C6"/>
    <w:rsid w:val="00046314"/>
    <w:rsid w:val="0004684E"/>
    <w:rsid w:val="00046AE5"/>
    <w:rsid w:val="000471AB"/>
    <w:rsid w:val="0004774E"/>
    <w:rsid w:val="00050790"/>
    <w:rsid w:val="00050825"/>
    <w:rsid w:val="00050D05"/>
    <w:rsid w:val="00051C4C"/>
    <w:rsid w:val="0005240E"/>
    <w:rsid w:val="000530EB"/>
    <w:rsid w:val="00054BD9"/>
    <w:rsid w:val="00054C26"/>
    <w:rsid w:val="0005529B"/>
    <w:rsid w:val="00055598"/>
    <w:rsid w:val="00055ED2"/>
    <w:rsid w:val="00061774"/>
    <w:rsid w:val="00061E57"/>
    <w:rsid w:val="000621AC"/>
    <w:rsid w:val="000621D4"/>
    <w:rsid w:val="00063165"/>
    <w:rsid w:val="0006331E"/>
    <w:rsid w:val="00063382"/>
    <w:rsid w:val="00066F68"/>
    <w:rsid w:val="00067533"/>
    <w:rsid w:val="000675BF"/>
    <w:rsid w:val="00067AB7"/>
    <w:rsid w:val="00067D60"/>
    <w:rsid w:val="0007049F"/>
    <w:rsid w:val="00070804"/>
    <w:rsid w:val="00070A7F"/>
    <w:rsid w:val="00070AC5"/>
    <w:rsid w:val="00070EB5"/>
    <w:rsid w:val="00070FB5"/>
    <w:rsid w:val="0007119B"/>
    <w:rsid w:val="000730C8"/>
    <w:rsid w:val="000736FC"/>
    <w:rsid w:val="00073923"/>
    <w:rsid w:val="0007402C"/>
    <w:rsid w:val="000746BE"/>
    <w:rsid w:val="00075778"/>
    <w:rsid w:val="00075980"/>
    <w:rsid w:val="000759D4"/>
    <w:rsid w:val="00075EEF"/>
    <w:rsid w:val="000807F3"/>
    <w:rsid w:val="000809EE"/>
    <w:rsid w:val="000809F2"/>
    <w:rsid w:val="00080EDE"/>
    <w:rsid w:val="000821C6"/>
    <w:rsid w:val="0008272A"/>
    <w:rsid w:val="00082DF6"/>
    <w:rsid w:val="000831A2"/>
    <w:rsid w:val="00083C2D"/>
    <w:rsid w:val="00083E3D"/>
    <w:rsid w:val="00086931"/>
    <w:rsid w:val="00086B42"/>
    <w:rsid w:val="00086BC0"/>
    <w:rsid w:val="00090643"/>
    <w:rsid w:val="00090703"/>
    <w:rsid w:val="000907C0"/>
    <w:rsid w:val="00090C27"/>
    <w:rsid w:val="00092D2E"/>
    <w:rsid w:val="000934A3"/>
    <w:rsid w:val="000939C9"/>
    <w:rsid w:val="00093B2A"/>
    <w:rsid w:val="000950AF"/>
    <w:rsid w:val="00096601"/>
    <w:rsid w:val="00097240"/>
    <w:rsid w:val="00097599"/>
    <w:rsid w:val="00097B19"/>
    <w:rsid w:val="000A1282"/>
    <w:rsid w:val="000A1423"/>
    <w:rsid w:val="000A161D"/>
    <w:rsid w:val="000A2227"/>
    <w:rsid w:val="000A22DD"/>
    <w:rsid w:val="000A3320"/>
    <w:rsid w:val="000A3364"/>
    <w:rsid w:val="000A3406"/>
    <w:rsid w:val="000A47B1"/>
    <w:rsid w:val="000A50A6"/>
    <w:rsid w:val="000A524B"/>
    <w:rsid w:val="000A62E5"/>
    <w:rsid w:val="000A6358"/>
    <w:rsid w:val="000A68C1"/>
    <w:rsid w:val="000A6CCF"/>
    <w:rsid w:val="000A78CE"/>
    <w:rsid w:val="000B0420"/>
    <w:rsid w:val="000B3031"/>
    <w:rsid w:val="000B41AE"/>
    <w:rsid w:val="000B46DC"/>
    <w:rsid w:val="000B51A9"/>
    <w:rsid w:val="000B5E49"/>
    <w:rsid w:val="000B7D51"/>
    <w:rsid w:val="000B7F3B"/>
    <w:rsid w:val="000C036C"/>
    <w:rsid w:val="000C0752"/>
    <w:rsid w:val="000C07E2"/>
    <w:rsid w:val="000C0CA1"/>
    <w:rsid w:val="000C0E36"/>
    <w:rsid w:val="000C113B"/>
    <w:rsid w:val="000C2335"/>
    <w:rsid w:val="000C2549"/>
    <w:rsid w:val="000C2738"/>
    <w:rsid w:val="000C3E90"/>
    <w:rsid w:val="000C43C2"/>
    <w:rsid w:val="000C442A"/>
    <w:rsid w:val="000C44A0"/>
    <w:rsid w:val="000C48C4"/>
    <w:rsid w:val="000C54DD"/>
    <w:rsid w:val="000C57B4"/>
    <w:rsid w:val="000C6412"/>
    <w:rsid w:val="000C68E9"/>
    <w:rsid w:val="000D0284"/>
    <w:rsid w:val="000D0A89"/>
    <w:rsid w:val="000D164E"/>
    <w:rsid w:val="000D1E27"/>
    <w:rsid w:val="000D20CF"/>
    <w:rsid w:val="000D3417"/>
    <w:rsid w:val="000D388E"/>
    <w:rsid w:val="000D4442"/>
    <w:rsid w:val="000D4ABD"/>
    <w:rsid w:val="000D5232"/>
    <w:rsid w:val="000D59FF"/>
    <w:rsid w:val="000D6A8D"/>
    <w:rsid w:val="000D6CFE"/>
    <w:rsid w:val="000D7362"/>
    <w:rsid w:val="000D7BA7"/>
    <w:rsid w:val="000E09D1"/>
    <w:rsid w:val="000E1AD8"/>
    <w:rsid w:val="000E2769"/>
    <w:rsid w:val="000E28A5"/>
    <w:rsid w:val="000E30DE"/>
    <w:rsid w:val="000E43B3"/>
    <w:rsid w:val="000E44EA"/>
    <w:rsid w:val="000E4F27"/>
    <w:rsid w:val="000E6636"/>
    <w:rsid w:val="000E7072"/>
    <w:rsid w:val="000E794F"/>
    <w:rsid w:val="000F0FA6"/>
    <w:rsid w:val="000F0FDE"/>
    <w:rsid w:val="000F19D3"/>
    <w:rsid w:val="000F234D"/>
    <w:rsid w:val="000F23A8"/>
    <w:rsid w:val="000F27A0"/>
    <w:rsid w:val="000F28DC"/>
    <w:rsid w:val="000F2D1A"/>
    <w:rsid w:val="000F406A"/>
    <w:rsid w:val="000F4C4D"/>
    <w:rsid w:val="000F572B"/>
    <w:rsid w:val="000F5B09"/>
    <w:rsid w:val="000F71DD"/>
    <w:rsid w:val="000F734A"/>
    <w:rsid w:val="00101885"/>
    <w:rsid w:val="00101EF2"/>
    <w:rsid w:val="00102345"/>
    <w:rsid w:val="00102BA1"/>
    <w:rsid w:val="00103819"/>
    <w:rsid w:val="00103BC7"/>
    <w:rsid w:val="00104760"/>
    <w:rsid w:val="0010491F"/>
    <w:rsid w:val="00105C39"/>
    <w:rsid w:val="00106927"/>
    <w:rsid w:val="00106EDE"/>
    <w:rsid w:val="00107D75"/>
    <w:rsid w:val="0011054B"/>
    <w:rsid w:val="001107A5"/>
    <w:rsid w:val="001119E1"/>
    <w:rsid w:val="0011224D"/>
    <w:rsid w:val="00112CF3"/>
    <w:rsid w:val="00113BC2"/>
    <w:rsid w:val="00114F81"/>
    <w:rsid w:val="00115017"/>
    <w:rsid w:val="001150A9"/>
    <w:rsid w:val="001179C5"/>
    <w:rsid w:val="001179CD"/>
    <w:rsid w:val="00117C5E"/>
    <w:rsid w:val="00121002"/>
    <w:rsid w:val="00121FC7"/>
    <w:rsid w:val="001245D0"/>
    <w:rsid w:val="00124F8F"/>
    <w:rsid w:val="00126707"/>
    <w:rsid w:val="001302B2"/>
    <w:rsid w:val="00130EEC"/>
    <w:rsid w:val="00132CF9"/>
    <w:rsid w:val="001332D4"/>
    <w:rsid w:val="00133D84"/>
    <w:rsid w:val="00135F17"/>
    <w:rsid w:val="0013615A"/>
    <w:rsid w:val="00136B1B"/>
    <w:rsid w:val="0013777A"/>
    <w:rsid w:val="00137A46"/>
    <w:rsid w:val="00140681"/>
    <w:rsid w:val="00141BA1"/>
    <w:rsid w:val="0014274A"/>
    <w:rsid w:val="00142994"/>
    <w:rsid w:val="00142F1D"/>
    <w:rsid w:val="00143151"/>
    <w:rsid w:val="00143447"/>
    <w:rsid w:val="001435C5"/>
    <w:rsid w:val="00143FAC"/>
    <w:rsid w:val="001440C3"/>
    <w:rsid w:val="0014499D"/>
    <w:rsid w:val="00145658"/>
    <w:rsid w:val="00145BB8"/>
    <w:rsid w:val="00145DBE"/>
    <w:rsid w:val="001469F8"/>
    <w:rsid w:val="0015026C"/>
    <w:rsid w:val="001505BA"/>
    <w:rsid w:val="00150B68"/>
    <w:rsid w:val="0015121F"/>
    <w:rsid w:val="00151B33"/>
    <w:rsid w:val="0015201F"/>
    <w:rsid w:val="00152495"/>
    <w:rsid w:val="00152642"/>
    <w:rsid w:val="00152772"/>
    <w:rsid w:val="0015313E"/>
    <w:rsid w:val="00153E3B"/>
    <w:rsid w:val="00154B97"/>
    <w:rsid w:val="00155EBD"/>
    <w:rsid w:val="00156607"/>
    <w:rsid w:val="00157CDE"/>
    <w:rsid w:val="00160956"/>
    <w:rsid w:val="001611E6"/>
    <w:rsid w:val="001616C1"/>
    <w:rsid w:val="00163B79"/>
    <w:rsid w:val="00164275"/>
    <w:rsid w:val="001649F6"/>
    <w:rsid w:val="00165856"/>
    <w:rsid w:val="00165B4F"/>
    <w:rsid w:val="00165D43"/>
    <w:rsid w:val="001666E5"/>
    <w:rsid w:val="00166740"/>
    <w:rsid w:val="001708C1"/>
    <w:rsid w:val="00171B90"/>
    <w:rsid w:val="00172536"/>
    <w:rsid w:val="001725EA"/>
    <w:rsid w:val="00174ED9"/>
    <w:rsid w:val="001761BC"/>
    <w:rsid w:val="001764C7"/>
    <w:rsid w:val="001765CD"/>
    <w:rsid w:val="00176682"/>
    <w:rsid w:val="0017685D"/>
    <w:rsid w:val="00176D8B"/>
    <w:rsid w:val="00177141"/>
    <w:rsid w:val="00177BDA"/>
    <w:rsid w:val="0018162A"/>
    <w:rsid w:val="00181A73"/>
    <w:rsid w:val="00181CB6"/>
    <w:rsid w:val="00181F6D"/>
    <w:rsid w:val="001822AF"/>
    <w:rsid w:val="001843EE"/>
    <w:rsid w:val="00185C98"/>
    <w:rsid w:val="001866CE"/>
    <w:rsid w:val="00186ABD"/>
    <w:rsid w:val="001909C9"/>
    <w:rsid w:val="00191B50"/>
    <w:rsid w:val="00193000"/>
    <w:rsid w:val="00194584"/>
    <w:rsid w:val="00194CE1"/>
    <w:rsid w:val="00195468"/>
    <w:rsid w:val="00195F0E"/>
    <w:rsid w:val="00196362"/>
    <w:rsid w:val="00196949"/>
    <w:rsid w:val="001969C8"/>
    <w:rsid w:val="00196F06"/>
    <w:rsid w:val="0019717F"/>
    <w:rsid w:val="001A0D7E"/>
    <w:rsid w:val="001A11C7"/>
    <w:rsid w:val="001A1426"/>
    <w:rsid w:val="001A2A14"/>
    <w:rsid w:val="001A2E26"/>
    <w:rsid w:val="001A3993"/>
    <w:rsid w:val="001A4235"/>
    <w:rsid w:val="001A53B5"/>
    <w:rsid w:val="001A7601"/>
    <w:rsid w:val="001A7F80"/>
    <w:rsid w:val="001B005A"/>
    <w:rsid w:val="001B0794"/>
    <w:rsid w:val="001B133A"/>
    <w:rsid w:val="001B22C3"/>
    <w:rsid w:val="001B2325"/>
    <w:rsid w:val="001B2EB6"/>
    <w:rsid w:val="001B4B51"/>
    <w:rsid w:val="001B61D7"/>
    <w:rsid w:val="001B72D1"/>
    <w:rsid w:val="001B74B4"/>
    <w:rsid w:val="001C00CE"/>
    <w:rsid w:val="001C01E3"/>
    <w:rsid w:val="001C07F7"/>
    <w:rsid w:val="001C08F1"/>
    <w:rsid w:val="001C0D2F"/>
    <w:rsid w:val="001C16DB"/>
    <w:rsid w:val="001C1D9E"/>
    <w:rsid w:val="001C2B18"/>
    <w:rsid w:val="001C3AF0"/>
    <w:rsid w:val="001C3DE5"/>
    <w:rsid w:val="001C4BB0"/>
    <w:rsid w:val="001C4C47"/>
    <w:rsid w:val="001C5300"/>
    <w:rsid w:val="001C5A92"/>
    <w:rsid w:val="001C63FB"/>
    <w:rsid w:val="001C7630"/>
    <w:rsid w:val="001D0848"/>
    <w:rsid w:val="001D0DB2"/>
    <w:rsid w:val="001D0F69"/>
    <w:rsid w:val="001D13BE"/>
    <w:rsid w:val="001D27FA"/>
    <w:rsid w:val="001D28F2"/>
    <w:rsid w:val="001D57DB"/>
    <w:rsid w:val="001D5A47"/>
    <w:rsid w:val="001D5EA8"/>
    <w:rsid w:val="001D76A6"/>
    <w:rsid w:val="001E0428"/>
    <w:rsid w:val="001E05C6"/>
    <w:rsid w:val="001E1DED"/>
    <w:rsid w:val="001E1F5C"/>
    <w:rsid w:val="001E395B"/>
    <w:rsid w:val="001E51CD"/>
    <w:rsid w:val="001E54A3"/>
    <w:rsid w:val="001E5CA6"/>
    <w:rsid w:val="001E6002"/>
    <w:rsid w:val="001E759E"/>
    <w:rsid w:val="001F03BA"/>
    <w:rsid w:val="001F0707"/>
    <w:rsid w:val="001F0B1A"/>
    <w:rsid w:val="001F185E"/>
    <w:rsid w:val="001F18BA"/>
    <w:rsid w:val="001F347F"/>
    <w:rsid w:val="001F4133"/>
    <w:rsid w:val="001F5E09"/>
    <w:rsid w:val="001F71D2"/>
    <w:rsid w:val="0020127F"/>
    <w:rsid w:val="0020189C"/>
    <w:rsid w:val="0020241B"/>
    <w:rsid w:val="002027AC"/>
    <w:rsid w:val="0020291A"/>
    <w:rsid w:val="00202FB0"/>
    <w:rsid w:val="0020329D"/>
    <w:rsid w:val="00203456"/>
    <w:rsid w:val="00203D1F"/>
    <w:rsid w:val="00203D65"/>
    <w:rsid w:val="00203E97"/>
    <w:rsid w:val="00204A5F"/>
    <w:rsid w:val="00204B6D"/>
    <w:rsid w:val="002067BF"/>
    <w:rsid w:val="00206BAD"/>
    <w:rsid w:val="00207042"/>
    <w:rsid w:val="00207D87"/>
    <w:rsid w:val="00207DDC"/>
    <w:rsid w:val="0021047A"/>
    <w:rsid w:val="00210874"/>
    <w:rsid w:val="00211365"/>
    <w:rsid w:val="00211A97"/>
    <w:rsid w:val="00212DA9"/>
    <w:rsid w:val="002136F2"/>
    <w:rsid w:val="00215ABD"/>
    <w:rsid w:val="00215E66"/>
    <w:rsid w:val="0021660C"/>
    <w:rsid w:val="0021664C"/>
    <w:rsid w:val="00216667"/>
    <w:rsid w:val="00216948"/>
    <w:rsid w:val="00216FC6"/>
    <w:rsid w:val="00217100"/>
    <w:rsid w:val="00217CDA"/>
    <w:rsid w:val="00217D48"/>
    <w:rsid w:val="0022058D"/>
    <w:rsid w:val="002220FB"/>
    <w:rsid w:val="0022282D"/>
    <w:rsid w:val="00222F32"/>
    <w:rsid w:val="002230CF"/>
    <w:rsid w:val="00223774"/>
    <w:rsid w:val="00223D45"/>
    <w:rsid w:val="00224A4E"/>
    <w:rsid w:val="00225769"/>
    <w:rsid w:val="0022756A"/>
    <w:rsid w:val="00227B03"/>
    <w:rsid w:val="002303A2"/>
    <w:rsid w:val="002317E8"/>
    <w:rsid w:val="002317EB"/>
    <w:rsid w:val="002335E5"/>
    <w:rsid w:val="00233E13"/>
    <w:rsid w:val="002342D2"/>
    <w:rsid w:val="0023477C"/>
    <w:rsid w:val="00234813"/>
    <w:rsid w:val="0023490C"/>
    <w:rsid w:val="00234F8C"/>
    <w:rsid w:val="0023577D"/>
    <w:rsid w:val="00240A54"/>
    <w:rsid w:val="00240B29"/>
    <w:rsid w:val="00241F7D"/>
    <w:rsid w:val="002423F4"/>
    <w:rsid w:val="00245958"/>
    <w:rsid w:val="00246549"/>
    <w:rsid w:val="00246696"/>
    <w:rsid w:val="00246AF3"/>
    <w:rsid w:val="0024749D"/>
    <w:rsid w:val="00250DE0"/>
    <w:rsid w:val="00251727"/>
    <w:rsid w:val="00251BA5"/>
    <w:rsid w:val="00251DD0"/>
    <w:rsid w:val="002529FD"/>
    <w:rsid w:val="002546EB"/>
    <w:rsid w:val="00254E19"/>
    <w:rsid w:val="0025563E"/>
    <w:rsid w:val="00256D4E"/>
    <w:rsid w:val="00261411"/>
    <w:rsid w:val="002630A2"/>
    <w:rsid w:val="0026343E"/>
    <w:rsid w:val="00263644"/>
    <w:rsid w:val="00263E55"/>
    <w:rsid w:val="00265FD9"/>
    <w:rsid w:val="0026776C"/>
    <w:rsid w:val="00267780"/>
    <w:rsid w:val="00267A91"/>
    <w:rsid w:val="0027069E"/>
    <w:rsid w:val="00270909"/>
    <w:rsid w:val="00271F5D"/>
    <w:rsid w:val="00272158"/>
    <w:rsid w:val="002723BE"/>
    <w:rsid w:val="002739C7"/>
    <w:rsid w:val="00274789"/>
    <w:rsid w:val="00274A03"/>
    <w:rsid w:val="002760CB"/>
    <w:rsid w:val="002805EB"/>
    <w:rsid w:val="00281F0C"/>
    <w:rsid w:val="002820AA"/>
    <w:rsid w:val="00282B34"/>
    <w:rsid w:val="002836F9"/>
    <w:rsid w:val="002840CF"/>
    <w:rsid w:val="00285A36"/>
    <w:rsid w:val="002861AB"/>
    <w:rsid w:val="0028681C"/>
    <w:rsid w:val="00286CC3"/>
    <w:rsid w:val="00287799"/>
    <w:rsid w:val="002879A8"/>
    <w:rsid w:val="00290653"/>
    <w:rsid w:val="00290BBC"/>
    <w:rsid w:val="002929FB"/>
    <w:rsid w:val="002932B8"/>
    <w:rsid w:val="002935FB"/>
    <w:rsid w:val="00293BA2"/>
    <w:rsid w:val="00294927"/>
    <w:rsid w:val="00296E3E"/>
    <w:rsid w:val="0029759D"/>
    <w:rsid w:val="002A0902"/>
    <w:rsid w:val="002A0C51"/>
    <w:rsid w:val="002A0CEA"/>
    <w:rsid w:val="002A104E"/>
    <w:rsid w:val="002A1D47"/>
    <w:rsid w:val="002A226C"/>
    <w:rsid w:val="002A25A7"/>
    <w:rsid w:val="002A264F"/>
    <w:rsid w:val="002A2B14"/>
    <w:rsid w:val="002A2CA6"/>
    <w:rsid w:val="002A3040"/>
    <w:rsid w:val="002A3F37"/>
    <w:rsid w:val="002A47D8"/>
    <w:rsid w:val="002A4851"/>
    <w:rsid w:val="002A4903"/>
    <w:rsid w:val="002A561C"/>
    <w:rsid w:val="002A5952"/>
    <w:rsid w:val="002A6522"/>
    <w:rsid w:val="002A6596"/>
    <w:rsid w:val="002A7688"/>
    <w:rsid w:val="002B06C1"/>
    <w:rsid w:val="002B1145"/>
    <w:rsid w:val="002B1203"/>
    <w:rsid w:val="002B166B"/>
    <w:rsid w:val="002B2436"/>
    <w:rsid w:val="002B24E7"/>
    <w:rsid w:val="002B27B5"/>
    <w:rsid w:val="002B343C"/>
    <w:rsid w:val="002B3C40"/>
    <w:rsid w:val="002B4C96"/>
    <w:rsid w:val="002B5472"/>
    <w:rsid w:val="002B6831"/>
    <w:rsid w:val="002B68D2"/>
    <w:rsid w:val="002B72C7"/>
    <w:rsid w:val="002B7E71"/>
    <w:rsid w:val="002C0073"/>
    <w:rsid w:val="002C07BE"/>
    <w:rsid w:val="002C1248"/>
    <w:rsid w:val="002C3072"/>
    <w:rsid w:val="002C4855"/>
    <w:rsid w:val="002C5737"/>
    <w:rsid w:val="002C72EB"/>
    <w:rsid w:val="002C761D"/>
    <w:rsid w:val="002D0DE2"/>
    <w:rsid w:val="002D1974"/>
    <w:rsid w:val="002D1A32"/>
    <w:rsid w:val="002D1AC4"/>
    <w:rsid w:val="002D35EA"/>
    <w:rsid w:val="002D5209"/>
    <w:rsid w:val="002D61C3"/>
    <w:rsid w:val="002E051D"/>
    <w:rsid w:val="002E088F"/>
    <w:rsid w:val="002E0C3D"/>
    <w:rsid w:val="002E16A7"/>
    <w:rsid w:val="002E1917"/>
    <w:rsid w:val="002E21AD"/>
    <w:rsid w:val="002E3334"/>
    <w:rsid w:val="002E46DC"/>
    <w:rsid w:val="002E50EE"/>
    <w:rsid w:val="002E5526"/>
    <w:rsid w:val="002E5B43"/>
    <w:rsid w:val="002F08F7"/>
    <w:rsid w:val="002F0CCE"/>
    <w:rsid w:val="002F1B69"/>
    <w:rsid w:val="002F1FBE"/>
    <w:rsid w:val="002F477D"/>
    <w:rsid w:val="002F4B85"/>
    <w:rsid w:val="002F4EAB"/>
    <w:rsid w:val="002F5B5B"/>
    <w:rsid w:val="002F5B5F"/>
    <w:rsid w:val="002F5D04"/>
    <w:rsid w:val="002F6B8B"/>
    <w:rsid w:val="002F7FF5"/>
    <w:rsid w:val="00301401"/>
    <w:rsid w:val="00302E79"/>
    <w:rsid w:val="0030321C"/>
    <w:rsid w:val="00303B60"/>
    <w:rsid w:val="00304259"/>
    <w:rsid w:val="00305513"/>
    <w:rsid w:val="003058FD"/>
    <w:rsid w:val="00306FD3"/>
    <w:rsid w:val="0030740D"/>
    <w:rsid w:val="003079AF"/>
    <w:rsid w:val="00310339"/>
    <w:rsid w:val="0031035F"/>
    <w:rsid w:val="0031048B"/>
    <w:rsid w:val="00310507"/>
    <w:rsid w:val="003115BE"/>
    <w:rsid w:val="0031189A"/>
    <w:rsid w:val="00313307"/>
    <w:rsid w:val="00313587"/>
    <w:rsid w:val="003139EF"/>
    <w:rsid w:val="00313BAC"/>
    <w:rsid w:val="003149DE"/>
    <w:rsid w:val="00314A79"/>
    <w:rsid w:val="0031537F"/>
    <w:rsid w:val="003156B5"/>
    <w:rsid w:val="0031717C"/>
    <w:rsid w:val="00317323"/>
    <w:rsid w:val="0031767F"/>
    <w:rsid w:val="00317840"/>
    <w:rsid w:val="00317918"/>
    <w:rsid w:val="003202BC"/>
    <w:rsid w:val="00320E4F"/>
    <w:rsid w:val="00321DAB"/>
    <w:rsid w:val="00322B81"/>
    <w:rsid w:val="00322DE3"/>
    <w:rsid w:val="003230EA"/>
    <w:rsid w:val="00323A06"/>
    <w:rsid w:val="0032614B"/>
    <w:rsid w:val="0032693C"/>
    <w:rsid w:val="00327EFF"/>
    <w:rsid w:val="00330CE3"/>
    <w:rsid w:val="0033198C"/>
    <w:rsid w:val="00331D96"/>
    <w:rsid w:val="00332196"/>
    <w:rsid w:val="00332A22"/>
    <w:rsid w:val="00333BF5"/>
    <w:rsid w:val="00333E78"/>
    <w:rsid w:val="003340DA"/>
    <w:rsid w:val="00335CD4"/>
    <w:rsid w:val="003360C2"/>
    <w:rsid w:val="003363E1"/>
    <w:rsid w:val="00337531"/>
    <w:rsid w:val="003436A9"/>
    <w:rsid w:val="00345F7C"/>
    <w:rsid w:val="00350950"/>
    <w:rsid w:val="0035228E"/>
    <w:rsid w:val="00353CD7"/>
    <w:rsid w:val="00355D2F"/>
    <w:rsid w:val="00355DEE"/>
    <w:rsid w:val="00355FF1"/>
    <w:rsid w:val="0035682A"/>
    <w:rsid w:val="00356A98"/>
    <w:rsid w:val="00357C19"/>
    <w:rsid w:val="00360052"/>
    <w:rsid w:val="00360D35"/>
    <w:rsid w:val="003615E2"/>
    <w:rsid w:val="0036168F"/>
    <w:rsid w:val="00361A22"/>
    <w:rsid w:val="00362582"/>
    <w:rsid w:val="0036299E"/>
    <w:rsid w:val="00362A1E"/>
    <w:rsid w:val="003636B9"/>
    <w:rsid w:val="003643A1"/>
    <w:rsid w:val="00364653"/>
    <w:rsid w:val="00364D0C"/>
    <w:rsid w:val="00366550"/>
    <w:rsid w:val="00366C7E"/>
    <w:rsid w:val="003671BA"/>
    <w:rsid w:val="00367EC0"/>
    <w:rsid w:val="003701C8"/>
    <w:rsid w:val="0037117B"/>
    <w:rsid w:val="00373254"/>
    <w:rsid w:val="003732C2"/>
    <w:rsid w:val="00374290"/>
    <w:rsid w:val="0037447F"/>
    <w:rsid w:val="00374D05"/>
    <w:rsid w:val="00374DC4"/>
    <w:rsid w:val="003755B2"/>
    <w:rsid w:val="003756CB"/>
    <w:rsid w:val="00376086"/>
    <w:rsid w:val="003763E9"/>
    <w:rsid w:val="00377FF3"/>
    <w:rsid w:val="00380168"/>
    <w:rsid w:val="00380CC8"/>
    <w:rsid w:val="00380D7D"/>
    <w:rsid w:val="00380F72"/>
    <w:rsid w:val="00381C6E"/>
    <w:rsid w:val="00382A11"/>
    <w:rsid w:val="003840F3"/>
    <w:rsid w:val="00385085"/>
    <w:rsid w:val="003851F8"/>
    <w:rsid w:val="003875B9"/>
    <w:rsid w:val="00387E05"/>
    <w:rsid w:val="003908E3"/>
    <w:rsid w:val="00391FBF"/>
    <w:rsid w:val="00392F68"/>
    <w:rsid w:val="003949BF"/>
    <w:rsid w:val="0039575D"/>
    <w:rsid w:val="00396D07"/>
    <w:rsid w:val="00396D13"/>
    <w:rsid w:val="00396D1B"/>
    <w:rsid w:val="003A05BD"/>
    <w:rsid w:val="003A1F81"/>
    <w:rsid w:val="003A3007"/>
    <w:rsid w:val="003A3B2A"/>
    <w:rsid w:val="003A3DEE"/>
    <w:rsid w:val="003A3ED9"/>
    <w:rsid w:val="003A4706"/>
    <w:rsid w:val="003A48E9"/>
    <w:rsid w:val="003A49C7"/>
    <w:rsid w:val="003A6450"/>
    <w:rsid w:val="003A71AF"/>
    <w:rsid w:val="003B0646"/>
    <w:rsid w:val="003B1DC2"/>
    <w:rsid w:val="003B41AC"/>
    <w:rsid w:val="003B5302"/>
    <w:rsid w:val="003B5A49"/>
    <w:rsid w:val="003B64B5"/>
    <w:rsid w:val="003B64F6"/>
    <w:rsid w:val="003B7287"/>
    <w:rsid w:val="003C074A"/>
    <w:rsid w:val="003C2306"/>
    <w:rsid w:val="003C2C48"/>
    <w:rsid w:val="003C2E97"/>
    <w:rsid w:val="003C388C"/>
    <w:rsid w:val="003C3EB1"/>
    <w:rsid w:val="003C5ADE"/>
    <w:rsid w:val="003C6C41"/>
    <w:rsid w:val="003C71EE"/>
    <w:rsid w:val="003D08A5"/>
    <w:rsid w:val="003D0F66"/>
    <w:rsid w:val="003D12D2"/>
    <w:rsid w:val="003D146E"/>
    <w:rsid w:val="003D1FDF"/>
    <w:rsid w:val="003D21A4"/>
    <w:rsid w:val="003D3889"/>
    <w:rsid w:val="003D3DFD"/>
    <w:rsid w:val="003D4343"/>
    <w:rsid w:val="003D576A"/>
    <w:rsid w:val="003D63D8"/>
    <w:rsid w:val="003D6C8B"/>
    <w:rsid w:val="003E003C"/>
    <w:rsid w:val="003E0478"/>
    <w:rsid w:val="003E0AE5"/>
    <w:rsid w:val="003E108A"/>
    <w:rsid w:val="003E2DCA"/>
    <w:rsid w:val="003E3A39"/>
    <w:rsid w:val="003E3C11"/>
    <w:rsid w:val="003E5AAE"/>
    <w:rsid w:val="003E5D1F"/>
    <w:rsid w:val="003E5EF0"/>
    <w:rsid w:val="003E6EC6"/>
    <w:rsid w:val="003F02DE"/>
    <w:rsid w:val="003F0641"/>
    <w:rsid w:val="003F1737"/>
    <w:rsid w:val="003F1E74"/>
    <w:rsid w:val="003F2298"/>
    <w:rsid w:val="003F250F"/>
    <w:rsid w:val="003F2A6A"/>
    <w:rsid w:val="003F478C"/>
    <w:rsid w:val="003F4ADB"/>
    <w:rsid w:val="003F525D"/>
    <w:rsid w:val="003F5630"/>
    <w:rsid w:val="003F5CB8"/>
    <w:rsid w:val="003F5CC2"/>
    <w:rsid w:val="003F639B"/>
    <w:rsid w:val="003F64F2"/>
    <w:rsid w:val="003F6D10"/>
    <w:rsid w:val="003F6E22"/>
    <w:rsid w:val="00400400"/>
    <w:rsid w:val="00400D82"/>
    <w:rsid w:val="00401723"/>
    <w:rsid w:val="004019B4"/>
    <w:rsid w:val="00401AF3"/>
    <w:rsid w:val="00402AA9"/>
    <w:rsid w:val="00403051"/>
    <w:rsid w:val="00403E4C"/>
    <w:rsid w:val="00404323"/>
    <w:rsid w:val="00404A33"/>
    <w:rsid w:val="00405832"/>
    <w:rsid w:val="00405D1C"/>
    <w:rsid w:val="00406FA8"/>
    <w:rsid w:val="00407226"/>
    <w:rsid w:val="004106E6"/>
    <w:rsid w:val="00410C53"/>
    <w:rsid w:val="00410DFB"/>
    <w:rsid w:val="004131C7"/>
    <w:rsid w:val="00414686"/>
    <w:rsid w:val="004153A5"/>
    <w:rsid w:val="004157B5"/>
    <w:rsid w:val="00416DDE"/>
    <w:rsid w:val="00417CAA"/>
    <w:rsid w:val="00420089"/>
    <w:rsid w:val="00420E17"/>
    <w:rsid w:val="0042136C"/>
    <w:rsid w:val="00421AC8"/>
    <w:rsid w:val="004237F6"/>
    <w:rsid w:val="00423C9C"/>
    <w:rsid w:val="004249B9"/>
    <w:rsid w:val="00425080"/>
    <w:rsid w:val="004268D7"/>
    <w:rsid w:val="00427236"/>
    <w:rsid w:val="00427512"/>
    <w:rsid w:val="00427D78"/>
    <w:rsid w:val="004304D7"/>
    <w:rsid w:val="004319F2"/>
    <w:rsid w:val="004322E1"/>
    <w:rsid w:val="0043262D"/>
    <w:rsid w:val="00432B81"/>
    <w:rsid w:val="00432F01"/>
    <w:rsid w:val="00433791"/>
    <w:rsid w:val="00433C9D"/>
    <w:rsid w:val="004341B4"/>
    <w:rsid w:val="004350E4"/>
    <w:rsid w:val="0043637B"/>
    <w:rsid w:val="0043712B"/>
    <w:rsid w:val="00437CB3"/>
    <w:rsid w:val="00437FEB"/>
    <w:rsid w:val="00440ED7"/>
    <w:rsid w:val="004415EE"/>
    <w:rsid w:val="00441630"/>
    <w:rsid w:val="00441CDD"/>
    <w:rsid w:val="004422FF"/>
    <w:rsid w:val="004423FE"/>
    <w:rsid w:val="00442743"/>
    <w:rsid w:val="00442999"/>
    <w:rsid w:val="004429DC"/>
    <w:rsid w:val="004441F8"/>
    <w:rsid w:val="00445043"/>
    <w:rsid w:val="00445EB9"/>
    <w:rsid w:val="004469FC"/>
    <w:rsid w:val="00446A80"/>
    <w:rsid w:val="00446AEE"/>
    <w:rsid w:val="00451236"/>
    <w:rsid w:val="00451B2B"/>
    <w:rsid w:val="00451C71"/>
    <w:rsid w:val="004525F4"/>
    <w:rsid w:val="0045274A"/>
    <w:rsid w:val="0045458E"/>
    <w:rsid w:val="004547F6"/>
    <w:rsid w:val="00454B3B"/>
    <w:rsid w:val="00454DBF"/>
    <w:rsid w:val="00454DFD"/>
    <w:rsid w:val="00455BA7"/>
    <w:rsid w:val="00456124"/>
    <w:rsid w:val="00457C0D"/>
    <w:rsid w:val="0046043B"/>
    <w:rsid w:val="00461447"/>
    <w:rsid w:val="00461CA0"/>
    <w:rsid w:val="004624A6"/>
    <w:rsid w:val="0046465C"/>
    <w:rsid w:val="0046478D"/>
    <w:rsid w:val="00465708"/>
    <w:rsid w:val="00466BE1"/>
    <w:rsid w:val="00466F85"/>
    <w:rsid w:val="0046721E"/>
    <w:rsid w:val="00467236"/>
    <w:rsid w:val="00467BEA"/>
    <w:rsid w:val="00467E24"/>
    <w:rsid w:val="004700EB"/>
    <w:rsid w:val="00471272"/>
    <w:rsid w:val="004716B3"/>
    <w:rsid w:val="00472A06"/>
    <w:rsid w:val="00474D32"/>
    <w:rsid w:val="0047614F"/>
    <w:rsid w:val="004761A9"/>
    <w:rsid w:val="0047651D"/>
    <w:rsid w:val="0047713D"/>
    <w:rsid w:val="00480DC9"/>
    <w:rsid w:val="00482F77"/>
    <w:rsid w:val="00483286"/>
    <w:rsid w:val="00483969"/>
    <w:rsid w:val="00483BF8"/>
    <w:rsid w:val="0048580F"/>
    <w:rsid w:val="00485890"/>
    <w:rsid w:val="00486D44"/>
    <w:rsid w:val="00487467"/>
    <w:rsid w:val="00487C6B"/>
    <w:rsid w:val="00490D68"/>
    <w:rsid w:val="0049230C"/>
    <w:rsid w:val="004930BE"/>
    <w:rsid w:val="004936DD"/>
    <w:rsid w:val="00493BB0"/>
    <w:rsid w:val="004942BA"/>
    <w:rsid w:val="00495D9E"/>
    <w:rsid w:val="00495E39"/>
    <w:rsid w:val="0049793B"/>
    <w:rsid w:val="004A00BA"/>
    <w:rsid w:val="004A07EC"/>
    <w:rsid w:val="004A09AA"/>
    <w:rsid w:val="004A0B09"/>
    <w:rsid w:val="004A218F"/>
    <w:rsid w:val="004A3FB6"/>
    <w:rsid w:val="004A42E0"/>
    <w:rsid w:val="004A482B"/>
    <w:rsid w:val="004A4C3A"/>
    <w:rsid w:val="004A5444"/>
    <w:rsid w:val="004A57CB"/>
    <w:rsid w:val="004A666B"/>
    <w:rsid w:val="004A7F8C"/>
    <w:rsid w:val="004B0C39"/>
    <w:rsid w:val="004B10F5"/>
    <w:rsid w:val="004B1292"/>
    <w:rsid w:val="004B15AA"/>
    <w:rsid w:val="004B19BB"/>
    <w:rsid w:val="004B1C49"/>
    <w:rsid w:val="004B21F7"/>
    <w:rsid w:val="004B2A67"/>
    <w:rsid w:val="004B3434"/>
    <w:rsid w:val="004B5591"/>
    <w:rsid w:val="004B56B3"/>
    <w:rsid w:val="004B6189"/>
    <w:rsid w:val="004B61A9"/>
    <w:rsid w:val="004B67B0"/>
    <w:rsid w:val="004C0D68"/>
    <w:rsid w:val="004C1DBB"/>
    <w:rsid w:val="004C2549"/>
    <w:rsid w:val="004C2E8A"/>
    <w:rsid w:val="004C3879"/>
    <w:rsid w:val="004C3FC7"/>
    <w:rsid w:val="004C408A"/>
    <w:rsid w:val="004C46BE"/>
    <w:rsid w:val="004C4F34"/>
    <w:rsid w:val="004C5463"/>
    <w:rsid w:val="004C55E9"/>
    <w:rsid w:val="004C6485"/>
    <w:rsid w:val="004C7EF8"/>
    <w:rsid w:val="004D031D"/>
    <w:rsid w:val="004D0ADA"/>
    <w:rsid w:val="004D0F57"/>
    <w:rsid w:val="004D1808"/>
    <w:rsid w:val="004D18A9"/>
    <w:rsid w:val="004D2C14"/>
    <w:rsid w:val="004D51A1"/>
    <w:rsid w:val="004D5D12"/>
    <w:rsid w:val="004D6923"/>
    <w:rsid w:val="004D7349"/>
    <w:rsid w:val="004E041F"/>
    <w:rsid w:val="004E04BE"/>
    <w:rsid w:val="004E05B6"/>
    <w:rsid w:val="004E10C7"/>
    <w:rsid w:val="004E11D3"/>
    <w:rsid w:val="004E22E8"/>
    <w:rsid w:val="004E2908"/>
    <w:rsid w:val="004E2CE6"/>
    <w:rsid w:val="004E30E9"/>
    <w:rsid w:val="004E3BCA"/>
    <w:rsid w:val="004E3E50"/>
    <w:rsid w:val="004E4BCF"/>
    <w:rsid w:val="004E65F2"/>
    <w:rsid w:val="004E668B"/>
    <w:rsid w:val="004E6D47"/>
    <w:rsid w:val="004F06A2"/>
    <w:rsid w:val="004F12E5"/>
    <w:rsid w:val="004F16F3"/>
    <w:rsid w:val="004F2187"/>
    <w:rsid w:val="004F2272"/>
    <w:rsid w:val="004F31BA"/>
    <w:rsid w:val="004F335F"/>
    <w:rsid w:val="004F3647"/>
    <w:rsid w:val="004F3B65"/>
    <w:rsid w:val="004F3E21"/>
    <w:rsid w:val="004F5D88"/>
    <w:rsid w:val="004F5EE9"/>
    <w:rsid w:val="004F612B"/>
    <w:rsid w:val="004F6CF9"/>
    <w:rsid w:val="004F78F7"/>
    <w:rsid w:val="004F7F09"/>
    <w:rsid w:val="00500242"/>
    <w:rsid w:val="005004D9"/>
    <w:rsid w:val="00501C4B"/>
    <w:rsid w:val="00501DC1"/>
    <w:rsid w:val="00501EE8"/>
    <w:rsid w:val="00502BD0"/>
    <w:rsid w:val="00503458"/>
    <w:rsid w:val="00503E85"/>
    <w:rsid w:val="005058A2"/>
    <w:rsid w:val="00505C03"/>
    <w:rsid w:val="00507475"/>
    <w:rsid w:val="0050785C"/>
    <w:rsid w:val="00510018"/>
    <w:rsid w:val="00510318"/>
    <w:rsid w:val="0051039C"/>
    <w:rsid w:val="005103C6"/>
    <w:rsid w:val="00510507"/>
    <w:rsid w:val="00510BA2"/>
    <w:rsid w:val="00510D15"/>
    <w:rsid w:val="0051117F"/>
    <w:rsid w:val="00512470"/>
    <w:rsid w:val="00512773"/>
    <w:rsid w:val="00512FB7"/>
    <w:rsid w:val="00513087"/>
    <w:rsid w:val="00513413"/>
    <w:rsid w:val="00513F6A"/>
    <w:rsid w:val="00517A11"/>
    <w:rsid w:val="00520E74"/>
    <w:rsid w:val="00521CBE"/>
    <w:rsid w:val="00522214"/>
    <w:rsid w:val="00522A9B"/>
    <w:rsid w:val="00523528"/>
    <w:rsid w:val="0052423D"/>
    <w:rsid w:val="005254D0"/>
    <w:rsid w:val="0052612C"/>
    <w:rsid w:val="00526A35"/>
    <w:rsid w:val="00526E8A"/>
    <w:rsid w:val="005309DE"/>
    <w:rsid w:val="00530DAA"/>
    <w:rsid w:val="005313A2"/>
    <w:rsid w:val="00532E9A"/>
    <w:rsid w:val="0053380F"/>
    <w:rsid w:val="00533D51"/>
    <w:rsid w:val="005344D0"/>
    <w:rsid w:val="00534598"/>
    <w:rsid w:val="005349A0"/>
    <w:rsid w:val="00535EF0"/>
    <w:rsid w:val="00536717"/>
    <w:rsid w:val="005368D1"/>
    <w:rsid w:val="00536C7C"/>
    <w:rsid w:val="005400B6"/>
    <w:rsid w:val="005401AB"/>
    <w:rsid w:val="005411C4"/>
    <w:rsid w:val="00542638"/>
    <w:rsid w:val="00544168"/>
    <w:rsid w:val="0054450C"/>
    <w:rsid w:val="005448E3"/>
    <w:rsid w:val="005461CC"/>
    <w:rsid w:val="00547307"/>
    <w:rsid w:val="00550CC1"/>
    <w:rsid w:val="00551CFE"/>
    <w:rsid w:val="00553FCB"/>
    <w:rsid w:val="005546EB"/>
    <w:rsid w:val="005546F7"/>
    <w:rsid w:val="0055531A"/>
    <w:rsid w:val="00560BB0"/>
    <w:rsid w:val="0056177D"/>
    <w:rsid w:val="00562975"/>
    <w:rsid w:val="00563638"/>
    <w:rsid w:val="005638D5"/>
    <w:rsid w:val="00564451"/>
    <w:rsid w:val="0056475D"/>
    <w:rsid w:val="00564A09"/>
    <w:rsid w:val="005659F2"/>
    <w:rsid w:val="005661AB"/>
    <w:rsid w:val="00566375"/>
    <w:rsid w:val="005667A9"/>
    <w:rsid w:val="00570470"/>
    <w:rsid w:val="00570A80"/>
    <w:rsid w:val="00570AC7"/>
    <w:rsid w:val="0057112C"/>
    <w:rsid w:val="00571B74"/>
    <w:rsid w:val="0057245A"/>
    <w:rsid w:val="00572A65"/>
    <w:rsid w:val="00573941"/>
    <w:rsid w:val="0057589B"/>
    <w:rsid w:val="0057639B"/>
    <w:rsid w:val="005763F8"/>
    <w:rsid w:val="005770A5"/>
    <w:rsid w:val="00577548"/>
    <w:rsid w:val="00577887"/>
    <w:rsid w:val="00577BB1"/>
    <w:rsid w:val="005800D0"/>
    <w:rsid w:val="005823F3"/>
    <w:rsid w:val="00584011"/>
    <w:rsid w:val="00585561"/>
    <w:rsid w:val="00585A52"/>
    <w:rsid w:val="005870D2"/>
    <w:rsid w:val="005875A3"/>
    <w:rsid w:val="0059001B"/>
    <w:rsid w:val="0059108A"/>
    <w:rsid w:val="00592398"/>
    <w:rsid w:val="005928B8"/>
    <w:rsid w:val="00592C03"/>
    <w:rsid w:val="00593384"/>
    <w:rsid w:val="00594596"/>
    <w:rsid w:val="00594A3D"/>
    <w:rsid w:val="0059565E"/>
    <w:rsid w:val="00596A32"/>
    <w:rsid w:val="005A0DC5"/>
    <w:rsid w:val="005A3334"/>
    <w:rsid w:val="005A47EE"/>
    <w:rsid w:val="005A50DF"/>
    <w:rsid w:val="005A5753"/>
    <w:rsid w:val="005A7A49"/>
    <w:rsid w:val="005B0541"/>
    <w:rsid w:val="005B268E"/>
    <w:rsid w:val="005B3611"/>
    <w:rsid w:val="005B4226"/>
    <w:rsid w:val="005B4C92"/>
    <w:rsid w:val="005B4F6F"/>
    <w:rsid w:val="005B559E"/>
    <w:rsid w:val="005B5A3E"/>
    <w:rsid w:val="005B619F"/>
    <w:rsid w:val="005B6EF9"/>
    <w:rsid w:val="005C3FEB"/>
    <w:rsid w:val="005C423E"/>
    <w:rsid w:val="005C4DE7"/>
    <w:rsid w:val="005C5479"/>
    <w:rsid w:val="005C5759"/>
    <w:rsid w:val="005C5AC2"/>
    <w:rsid w:val="005C5AF6"/>
    <w:rsid w:val="005C6632"/>
    <w:rsid w:val="005C6ABF"/>
    <w:rsid w:val="005C6BCF"/>
    <w:rsid w:val="005C6E1B"/>
    <w:rsid w:val="005C790A"/>
    <w:rsid w:val="005C7DD5"/>
    <w:rsid w:val="005D033C"/>
    <w:rsid w:val="005D0B84"/>
    <w:rsid w:val="005D0CE6"/>
    <w:rsid w:val="005D139C"/>
    <w:rsid w:val="005D14C7"/>
    <w:rsid w:val="005D2E05"/>
    <w:rsid w:val="005D3309"/>
    <w:rsid w:val="005D3786"/>
    <w:rsid w:val="005D5000"/>
    <w:rsid w:val="005D5421"/>
    <w:rsid w:val="005D5F7D"/>
    <w:rsid w:val="005D6031"/>
    <w:rsid w:val="005D6788"/>
    <w:rsid w:val="005D6D9C"/>
    <w:rsid w:val="005D7777"/>
    <w:rsid w:val="005D7839"/>
    <w:rsid w:val="005D7A58"/>
    <w:rsid w:val="005E225B"/>
    <w:rsid w:val="005E2601"/>
    <w:rsid w:val="005E2B83"/>
    <w:rsid w:val="005E2DCA"/>
    <w:rsid w:val="005E3548"/>
    <w:rsid w:val="005E3DC4"/>
    <w:rsid w:val="005E4415"/>
    <w:rsid w:val="005E48F9"/>
    <w:rsid w:val="005E711C"/>
    <w:rsid w:val="005F0274"/>
    <w:rsid w:val="005F1098"/>
    <w:rsid w:val="005F192B"/>
    <w:rsid w:val="005F1C54"/>
    <w:rsid w:val="005F20D1"/>
    <w:rsid w:val="005F3302"/>
    <w:rsid w:val="005F345A"/>
    <w:rsid w:val="005F3692"/>
    <w:rsid w:val="005F39F8"/>
    <w:rsid w:val="005F42EA"/>
    <w:rsid w:val="005F50EF"/>
    <w:rsid w:val="005F51D1"/>
    <w:rsid w:val="005F55DD"/>
    <w:rsid w:val="005F5C71"/>
    <w:rsid w:val="005F5D23"/>
    <w:rsid w:val="005F62A2"/>
    <w:rsid w:val="005F6756"/>
    <w:rsid w:val="005F6B58"/>
    <w:rsid w:val="006017D4"/>
    <w:rsid w:val="00601DB7"/>
    <w:rsid w:val="00603CCE"/>
    <w:rsid w:val="006040B9"/>
    <w:rsid w:val="00604D6A"/>
    <w:rsid w:val="00605BEE"/>
    <w:rsid w:val="006060A9"/>
    <w:rsid w:val="00606557"/>
    <w:rsid w:val="0060775D"/>
    <w:rsid w:val="00607AF6"/>
    <w:rsid w:val="00607CBC"/>
    <w:rsid w:val="006083F6"/>
    <w:rsid w:val="006110B0"/>
    <w:rsid w:val="00611C40"/>
    <w:rsid w:val="006125E6"/>
    <w:rsid w:val="006126AD"/>
    <w:rsid w:val="0061450C"/>
    <w:rsid w:val="00614D0C"/>
    <w:rsid w:val="0061635C"/>
    <w:rsid w:val="00617016"/>
    <w:rsid w:val="00617056"/>
    <w:rsid w:val="0062056C"/>
    <w:rsid w:val="006207E4"/>
    <w:rsid w:val="006209FA"/>
    <w:rsid w:val="00621152"/>
    <w:rsid w:val="006215F2"/>
    <w:rsid w:val="00621778"/>
    <w:rsid w:val="00621B3B"/>
    <w:rsid w:val="006222D9"/>
    <w:rsid w:val="00622B6E"/>
    <w:rsid w:val="00622F9A"/>
    <w:rsid w:val="0062356D"/>
    <w:rsid w:val="00623908"/>
    <w:rsid w:val="00623BA1"/>
    <w:rsid w:val="00624899"/>
    <w:rsid w:val="006249D8"/>
    <w:rsid w:val="0062549A"/>
    <w:rsid w:val="0062552F"/>
    <w:rsid w:val="006257C7"/>
    <w:rsid w:val="00625D20"/>
    <w:rsid w:val="0063004D"/>
    <w:rsid w:val="006306BF"/>
    <w:rsid w:val="00630D0C"/>
    <w:rsid w:val="00630DC6"/>
    <w:rsid w:val="006326C2"/>
    <w:rsid w:val="006326CB"/>
    <w:rsid w:val="006335FC"/>
    <w:rsid w:val="00634BC0"/>
    <w:rsid w:val="00634C21"/>
    <w:rsid w:val="0063520F"/>
    <w:rsid w:val="0063668B"/>
    <w:rsid w:val="006367F0"/>
    <w:rsid w:val="00640039"/>
    <w:rsid w:val="006416B9"/>
    <w:rsid w:val="00642BB1"/>
    <w:rsid w:val="006434EF"/>
    <w:rsid w:val="00643523"/>
    <w:rsid w:val="00643B4A"/>
    <w:rsid w:val="006452FB"/>
    <w:rsid w:val="00646C1B"/>
    <w:rsid w:val="00647192"/>
    <w:rsid w:val="00650BD2"/>
    <w:rsid w:val="00650C0B"/>
    <w:rsid w:val="006516BD"/>
    <w:rsid w:val="00651B33"/>
    <w:rsid w:val="006527E0"/>
    <w:rsid w:val="00653E44"/>
    <w:rsid w:val="00653F3A"/>
    <w:rsid w:val="006544FD"/>
    <w:rsid w:val="00655011"/>
    <w:rsid w:val="00655A07"/>
    <w:rsid w:val="00657609"/>
    <w:rsid w:val="0066074D"/>
    <w:rsid w:val="006613A3"/>
    <w:rsid w:val="00661DC9"/>
    <w:rsid w:val="006629BB"/>
    <w:rsid w:val="006636AB"/>
    <w:rsid w:val="00663C9E"/>
    <w:rsid w:val="00667272"/>
    <w:rsid w:val="006677EC"/>
    <w:rsid w:val="00667880"/>
    <w:rsid w:val="006679EE"/>
    <w:rsid w:val="00667C80"/>
    <w:rsid w:val="00670AF2"/>
    <w:rsid w:val="00670DC9"/>
    <w:rsid w:val="00671046"/>
    <w:rsid w:val="00671240"/>
    <w:rsid w:val="00671268"/>
    <w:rsid w:val="00672482"/>
    <w:rsid w:val="00672D9D"/>
    <w:rsid w:val="006735DD"/>
    <w:rsid w:val="00673DAB"/>
    <w:rsid w:val="0067413A"/>
    <w:rsid w:val="00674778"/>
    <w:rsid w:val="006752F5"/>
    <w:rsid w:val="0067558C"/>
    <w:rsid w:val="00676016"/>
    <w:rsid w:val="00676FF9"/>
    <w:rsid w:val="0067765F"/>
    <w:rsid w:val="0068024D"/>
    <w:rsid w:val="00680907"/>
    <w:rsid w:val="00680A0A"/>
    <w:rsid w:val="00680F14"/>
    <w:rsid w:val="00681D8C"/>
    <w:rsid w:val="006826FB"/>
    <w:rsid w:val="00682A0A"/>
    <w:rsid w:val="00684666"/>
    <w:rsid w:val="00684A1E"/>
    <w:rsid w:val="0068694E"/>
    <w:rsid w:val="00686A14"/>
    <w:rsid w:val="00686C31"/>
    <w:rsid w:val="00686CF5"/>
    <w:rsid w:val="00686F4A"/>
    <w:rsid w:val="00687E2C"/>
    <w:rsid w:val="00691BCD"/>
    <w:rsid w:val="00691EEB"/>
    <w:rsid w:val="00692599"/>
    <w:rsid w:val="00692647"/>
    <w:rsid w:val="00692A51"/>
    <w:rsid w:val="00692C03"/>
    <w:rsid w:val="00693018"/>
    <w:rsid w:val="006936F2"/>
    <w:rsid w:val="0069377D"/>
    <w:rsid w:val="00693CCB"/>
    <w:rsid w:val="0069460C"/>
    <w:rsid w:val="00694808"/>
    <w:rsid w:val="0069584D"/>
    <w:rsid w:val="006965D7"/>
    <w:rsid w:val="006966E3"/>
    <w:rsid w:val="006A042E"/>
    <w:rsid w:val="006A058D"/>
    <w:rsid w:val="006A0EDB"/>
    <w:rsid w:val="006A1266"/>
    <w:rsid w:val="006A1836"/>
    <w:rsid w:val="006A1ECE"/>
    <w:rsid w:val="006A1F65"/>
    <w:rsid w:val="006A3030"/>
    <w:rsid w:val="006A309D"/>
    <w:rsid w:val="006A3563"/>
    <w:rsid w:val="006A3CC8"/>
    <w:rsid w:val="006A5973"/>
    <w:rsid w:val="006A6EFF"/>
    <w:rsid w:val="006A770D"/>
    <w:rsid w:val="006B0645"/>
    <w:rsid w:val="006B09F1"/>
    <w:rsid w:val="006B0A30"/>
    <w:rsid w:val="006B0B21"/>
    <w:rsid w:val="006B0E42"/>
    <w:rsid w:val="006B3471"/>
    <w:rsid w:val="006B358E"/>
    <w:rsid w:val="006B3AAE"/>
    <w:rsid w:val="006B4261"/>
    <w:rsid w:val="006B4AD5"/>
    <w:rsid w:val="006B7E43"/>
    <w:rsid w:val="006C3EFA"/>
    <w:rsid w:val="006C4070"/>
    <w:rsid w:val="006C45DB"/>
    <w:rsid w:val="006C4A45"/>
    <w:rsid w:val="006C5580"/>
    <w:rsid w:val="006C55ED"/>
    <w:rsid w:val="006C5C2C"/>
    <w:rsid w:val="006C5D19"/>
    <w:rsid w:val="006C6573"/>
    <w:rsid w:val="006C6BDD"/>
    <w:rsid w:val="006C7DC3"/>
    <w:rsid w:val="006D0477"/>
    <w:rsid w:val="006D08F9"/>
    <w:rsid w:val="006D10DA"/>
    <w:rsid w:val="006D1241"/>
    <w:rsid w:val="006D128E"/>
    <w:rsid w:val="006D1397"/>
    <w:rsid w:val="006D2B09"/>
    <w:rsid w:val="006D2F8F"/>
    <w:rsid w:val="006D3F29"/>
    <w:rsid w:val="006D4558"/>
    <w:rsid w:val="006D7224"/>
    <w:rsid w:val="006D76D1"/>
    <w:rsid w:val="006D77F4"/>
    <w:rsid w:val="006D793D"/>
    <w:rsid w:val="006E033E"/>
    <w:rsid w:val="006E06E9"/>
    <w:rsid w:val="006E1825"/>
    <w:rsid w:val="006E3B23"/>
    <w:rsid w:val="006E4366"/>
    <w:rsid w:val="006E4E63"/>
    <w:rsid w:val="006E534A"/>
    <w:rsid w:val="006E60FB"/>
    <w:rsid w:val="006E64F4"/>
    <w:rsid w:val="006E7BA2"/>
    <w:rsid w:val="006F02E3"/>
    <w:rsid w:val="006F06CD"/>
    <w:rsid w:val="006F0FAA"/>
    <w:rsid w:val="006F21A5"/>
    <w:rsid w:val="006F222D"/>
    <w:rsid w:val="006F26B4"/>
    <w:rsid w:val="006F3350"/>
    <w:rsid w:val="006F40F0"/>
    <w:rsid w:val="006F470F"/>
    <w:rsid w:val="006F4993"/>
    <w:rsid w:val="006F7D2F"/>
    <w:rsid w:val="007005A0"/>
    <w:rsid w:val="00700EC1"/>
    <w:rsid w:val="00700F20"/>
    <w:rsid w:val="00700FA1"/>
    <w:rsid w:val="00701032"/>
    <w:rsid w:val="00702445"/>
    <w:rsid w:val="00702722"/>
    <w:rsid w:val="00702DED"/>
    <w:rsid w:val="0070367B"/>
    <w:rsid w:val="00704C07"/>
    <w:rsid w:val="007077BB"/>
    <w:rsid w:val="00710081"/>
    <w:rsid w:val="00711D9B"/>
    <w:rsid w:val="00713C8E"/>
    <w:rsid w:val="00713D30"/>
    <w:rsid w:val="00713E90"/>
    <w:rsid w:val="00713EDC"/>
    <w:rsid w:val="00714077"/>
    <w:rsid w:val="007151C4"/>
    <w:rsid w:val="007155D5"/>
    <w:rsid w:val="00715D7F"/>
    <w:rsid w:val="00716368"/>
    <w:rsid w:val="007166D5"/>
    <w:rsid w:val="00716C88"/>
    <w:rsid w:val="00717012"/>
    <w:rsid w:val="007203AA"/>
    <w:rsid w:val="00720C66"/>
    <w:rsid w:val="007220AB"/>
    <w:rsid w:val="0072297A"/>
    <w:rsid w:val="00724A5C"/>
    <w:rsid w:val="00724AFE"/>
    <w:rsid w:val="0072549C"/>
    <w:rsid w:val="00725A62"/>
    <w:rsid w:val="00726909"/>
    <w:rsid w:val="00726AFA"/>
    <w:rsid w:val="007304D2"/>
    <w:rsid w:val="00730B1A"/>
    <w:rsid w:val="00730B34"/>
    <w:rsid w:val="007313F8"/>
    <w:rsid w:val="007318FB"/>
    <w:rsid w:val="00734239"/>
    <w:rsid w:val="00734DD8"/>
    <w:rsid w:val="00735E3B"/>
    <w:rsid w:val="00736510"/>
    <w:rsid w:val="00736FF8"/>
    <w:rsid w:val="007372F0"/>
    <w:rsid w:val="00737571"/>
    <w:rsid w:val="00740B1B"/>
    <w:rsid w:val="007415BA"/>
    <w:rsid w:val="00742EF1"/>
    <w:rsid w:val="00742EF4"/>
    <w:rsid w:val="007430C0"/>
    <w:rsid w:val="00743D4E"/>
    <w:rsid w:val="00744E4F"/>
    <w:rsid w:val="00745844"/>
    <w:rsid w:val="007467C0"/>
    <w:rsid w:val="00746870"/>
    <w:rsid w:val="00746CA2"/>
    <w:rsid w:val="00750FCB"/>
    <w:rsid w:val="00751951"/>
    <w:rsid w:val="00752E10"/>
    <w:rsid w:val="00752E8B"/>
    <w:rsid w:val="00753C78"/>
    <w:rsid w:val="00753CA1"/>
    <w:rsid w:val="007557A7"/>
    <w:rsid w:val="007559E6"/>
    <w:rsid w:val="00755BD4"/>
    <w:rsid w:val="007567B6"/>
    <w:rsid w:val="00756AC6"/>
    <w:rsid w:val="00757942"/>
    <w:rsid w:val="00757CEB"/>
    <w:rsid w:val="00757D8A"/>
    <w:rsid w:val="00760D05"/>
    <w:rsid w:val="00761C85"/>
    <w:rsid w:val="007621D3"/>
    <w:rsid w:val="007623EC"/>
    <w:rsid w:val="007633F2"/>
    <w:rsid w:val="00763853"/>
    <w:rsid w:val="00763B6A"/>
    <w:rsid w:val="00763D6E"/>
    <w:rsid w:val="00763E0D"/>
    <w:rsid w:val="00763EA9"/>
    <w:rsid w:val="00764982"/>
    <w:rsid w:val="0076516D"/>
    <w:rsid w:val="0076799B"/>
    <w:rsid w:val="0077053E"/>
    <w:rsid w:val="00771173"/>
    <w:rsid w:val="00771CAA"/>
    <w:rsid w:val="00771E3D"/>
    <w:rsid w:val="00771F08"/>
    <w:rsid w:val="007725FF"/>
    <w:rsid w:val="00772CBE"/>
    <w:rsid w:val="007750FA"/>
    <w:rsid w:val="00775567"/>
    <w:rsid w:val="007755AB"/>
    <w:rsid w:val="00776BE5"/>
    <w:rsid w:val="00776E51"/>
    <w:rsid w:val="007808C5"/>
    <w:rsid w:val="00781167"/>
    <w:rsid w:val="007814C2"/>
    <w:rsid w:val="0078175F"/>
    <w:rsid w:val="00781B11"/>
    <w:rsid w:val="00782450"/>
    <w:rsid w:val="007826CD"/>
    <w:rsid w:val="00782999"/>
    <w:rsid w:val="00782E8E"/>
    <w:rsid w:val="007839FF"/>
    <w:rsid w:val="0078425D"/>
    <w:rsid w:val="00784B9D"/>
    <w:rsid w:val="0078500F"/>
    <w:rsid w:val="0078646F"/>
    <w:rsid w:val="007864B5"/>
    <w:rsid w:val="00786562"/>
    <w:rsid w:val="00786E24"/>
    <w:rsid w:val="00787B57"/>
    <w:rsid w:val="00787D4E"/>
    <w:rsid w:val="00790555"/>
    <w:rsid w:val="007909C2"/>
    <w:rsid w:val="00790ED7"/>
    <w:rsid w:val="007924C6"/>
    <w:rsid w:val="00793B35"/>
    <w:rsid w:val="00794FED"/>
    <w:rsid w:val="00795B2C"/>
    <w:rsid w:val="00796A1C"/>
    <w:rsid w:val="007970B8"/>
    <w:rsid w:val="007A0DC3"/>
    <w:rsid w:val="007A19B8"/>
    <w:rsid w:val="007A253D"/>
    <w:rsid w:val="007A2723"/>
    <w:rsid w:val="007A30A6"/>
    <w:rsid w:val="007A3BD7"/>
    <w:rsid w:val="007A46FE"/>
    <w:rsid w:val="007A472D"/>
    <w:rsid w:val="007A4E6F"/>
    <w:rsid w:val="007A5324"/>
    <w:rsid w:val="007B0428"/>
    <w:rsid w:val="007B0908"/>
    <w:rsid w:val="007B0EB2"/>
    <w:rsid w:val="007B1673"/>
    <w:rsid w:val="007B1B7E"/>
    <w:rsid w:val="007B20BB"/>
    <w:rsid w:val="007B41E3"/>
    <w:rsid w:val="007B51E3"/>
    <w:rsid w:val="007B5936"/>
    <w:rsid w:val="007B5F52"/>
    <w:rsid w:val="007B6164"/>
    <w:rsid w:val="007B6C52"/>
    <w:rsid w:val="007C05DC"/>
    <w:rsid w:val="007C0BDA"/>
    <w:rsid w:val="007C1C7F"/>
    <w:rsid w:val="007C1D0D"/>
    <w:rsid w:val="007C2272"/>
    <w:rsid w:val="007C2FD8"/>
    <w:rsid w:val="007C3270"/>
    <w:rsid w:val="007C4EB9"/>
    <w:rsid w:val="007C53EA"/>
    <w:rsid w:val="007C5F61"/>
    <w:rsid w:val="007C652C"/>
    <w:rsid w:val="007D0883"/>
    <w:rsid w:val="007D0C4D"/>
    <w:rsid w:val="007D173C"/>
    <w:rsid w:val="007D2169"/>
    <w:rsid w:val="007D4734"/>
    <w:rsid w:val="007D5AD8"/>
    <w:rsid w:val="007D6AC8"/>
    <w:rsid w:val="007D6E5C"/>
    <w:rsid w:val="007D7CF6"/>
    <w:rsid w:val="007E17A3"/>
    <w:rsid w:val="007E1F24"/>
    <w:rsid w:val="007E2A92"/>
    <w:rsid w:val="007E3647"/>
    <w:rsid w:val="007E3751"/>
    <w:rsid w:val="007E4A54"/>
    <w:rsid w:val="007E4D66"/>
    <w:rsid w:val="007E66C1"/>
    <w:rsid w:val="007F00CC"/>
    <w:rsid w:val="007F0356"/>
    <w:rsid w:val="007F0490"/>
    <w:rsid w:val="007F10E5"/>
    <w:rsid w:val="007F1E81"/>
    <w:rsid w:val="007F36BA"/>
    <w:rsid w:val="007F44CB"/>
    <w:rsid w:val="007F503B"/>
    <w:rsid w:val="007F5344"/>
    <w:rsid w:val="007F63A4"/>
    <w:rsid w:val="007F6DAA"/>
    <w:rsid w:val="007F6F7C"/>
    <w:rsid w:val="007F7138"/>
    <w:rsid w:val="007F76BF"/>
    <w:rsid w:val="00800A07"/>
    <w:rsid w:val="00800B45"/>
    <w:rsid w:val="00801708"/>
    <w:rsid w:val="00801A7E"/>
    <w:rsid w:val="00801C3E"/>
    <w:rsid w:val="00802DE6"/>
    <w:rsid w:val="00803707"/>
    <w:rsid w:val="0080373D"/>
    <w:rsid w:val="008039F0"/>
    <w:rsid w:val="008046A2"/>
    <w:rsid w:val="008052DD"/>
    <w:rsid w:val="00806803"/>
    <w:rsid w:val="0080766A"/>
    <w:rsid w:val="00807C87"/>
    <w:rsid w:val="00810714"/>
    <w:rsid w:val="00810811"/>
    <w:rsid w:val="00810E3B"/>
    <w:rsid w:val="00810EE6"/>
    <w:rsid w:val="00812468"/>
    <w:rsid w:val="00812966"/>
    <w:rsid w:val="0081301C"/>
    <w:rsid w:val="00813AAE"/>
    <w:rsid w:val="00814EA1"/>
    <w:rsid w:val="00815695"/>
    <w:rsid w:val="008158F4"/>
    <w:rsid w:val="00815B3C"/>
    <w:rsid w:val="00817294"/>
    <w:rsid w:val="008172CF"/>
    <w:rsid w:val="0082061D"/>
    <w:rsid w:val="00820F6D"/>
    <w:rsid w:val="008213CC"/>
    <w:rsid w:val="00821717"/>
    <w:rsid w:val="00822B20"/>
    <w:rsid w:val="0082331F"/>
    <w:rsid w:val="00824504"/>
    <w:rsid w:val="00825441"/>
    <w:rsid w:val="008259D7"/>
    <w:rsid w:val="00825D5C"/>
    <w:rsid w:val="008263C6"/>
    <w:rsid w:val="00826D12"/>
    <w:rsid w:val="00826E30"/>
    <w:rsid w:val="008273D1"/>
    <w:rsid w:val="0082761D"/>
    <w:rsid w:val="0083037B"/>
    <w:rsid w:val="00830BAE"/>
    <w:rsid w:val="00831CC5"/>
    <w:rsid w:val="00831EA6"/>
    <w:rsid w:val="008323AB"/>
    <w:rsid w:val="00833029"/>
    <w:rsid w:val="008333E1"/>
    <w:rsid w:val="00833B86"/>
    <w:rsid w:val="00834D3B"/>
    <w:rsid w:val="00835451"/>
    <w:rsid w:val="00836687"/>
    <w:rsid w:val="00837BF4"/>
    <w:rsid w:val="008401E5"/>
    <w:rsid w:val="008418ED"/>
    <w:rsid w:val="0084348B"/>
    <w:rsid w:val="008449B0"/>
    <w:rsid w:val="0084549D"/>
    <w:rsid w:val="00845BA1"/>
    <w:rsid w:val="00845F31"/>
    <w:rsid w:val="008460D4"/>
    <w:rsid w:val="00847605"/>
    <w:rsid w:val="00847A00"/>
    <w:rsid w:val="00850D0C"/>
    <w:rsid w:val="0085179F"/>
    <w:rsid w:val="008518CD"/>
    <w:rsid w:val="00851C63"/>
    <w:rsid w:val="00851E6C"/>
    <w:rsid w:val="008525D3"/>
    <w:rsid w:val="00852938"/>
    <w:rsid w:val="00853406"/>
    <w:rsid w:val="008540BD"/>
    <w:rsid w:val="008542DA"/>
    <w:rsid w:val="00854967"/>
    <w:rsid w:val="00854F67"/>
    <w:rsid w:val="008550F3"/>
    <w:rsid w:val="00855871"/>
    <w:rsid w:val="00855A28"/>
    <w:rsid w:val="0085694F"/>
    <w:rsid w:val="00856A3F"/>
    <w:rsid w:val="00860D34"/>
    <w:rsid w:val="00860F92"/>
    <w:rsid w:val="00861ACE"/>
    <w:rsid w:val="00861DBC"/>
    <w:rsid w:val="00861ED9"/>
    <w:rsid w:val="00863EA1"/>
    <w:rsid w:val="008640AA"/>
    <w:rsid w:val="00864247"/>
    <w:rsid w:val="0086470E"/>
    <w:rsid w:val="00864F22"/>
    <w:rsid w:val="00864F9D"/>
    <w:rsid w:val="00865551"/>
    <w:rsid w:val="0086560C"/>
    <w:rsid w:val="00865A49"/>
    <w:rsid w:val="008678AF"/>
    <w:rsid w:val="00870020"/>
    <w:rsid w:val="00870510"/>
    <w:rsid w:val="00870C01"/>
    <w:rsid w:val="00870D39"/>
    <w:rsid w:val="00872079"/>
    <w:rsid w:val="008728A1"/>
    <w:rsid w:val="00873589"/>
    <w:rsid w:val="0087381D"/>
    <w:rsid w:val="008751E2"/>
    <w:rsid w:val="00876127"/>
    <w:rsid w:val="008771E3"/>
    <w:rsid w:val="0087761D"/>
    <w:rsid w:val="00881EBF"/>
    <w:rsid w:val="008826D4"/>
    <w:rsid w:val="00883AD7"/>
    <w:rsid w:val="00884188"/>
    <w:rsid w:val="0088513E"/>
    <w:rsid w:val="00885C37"/>
    <w:rsid w:val="008868EC"/>
    <w:rsid w:val="008869B4"/>
    <w:rsid w:val="00887EF0"/>
    <w:rsid w:val="00890084"/>
    <w:rsid w:val="00890453"/>
    <w:rsid w:val="00890D9C"/>
    <w:rsid w:val="00891D0F"/>
    <w:rsid w:val="008922C4"/>
    <w:rsid w:val="00892376"/>
    <w:rsid w:val="008926E1"/>
    <w:rsid w:val="00892C45"/>
    <w:rsid w:val="00894B59"/>
    <w:rsid w:val="00894F61"/>
    <w:rsid w:val="008961D7"/>
    <w:rsid w:val="008A0288"/>
    <w:rsid w:val="008A0A5D"/>
    <w:rsid w:val="008A1D0D"/>
    <w:rsid w:val="008A1E23"/>
    <w:rsid w:val="008A20FF"/>
    <w:rsid w:val="008A4AF1"/>
    <w:rsid w:val="008A5A7B"/>
    <w:rsid w:val="008A5F3F"/>
    <w:rsid w:val="008A65C5"/>
    <w:rsid w:val="008A77BD"/>
    <w:rsid w:val="008B02CE"/>
    <w:rsid w:val="008B26DE"/>
    <w:rsid w:val="008B2F59"/>
    <w:rsid w:val="008B4260"/>
    <w:rsid w:val="008B4D24"/>
    <w:rsid w:val="008B4F66"/>
    <w:rsid w:val="008B5159"/>
    <w:rsid w:val="008B5DE4"/>
    <w:rsid w:val="008B66A2"/>
    <w:rsid w:val="008B70BF"/>
    <w:rsid w:val="008B72BA"/>
    <w:rsid w:val="008C0792"/>
    <w:rsid w:val="008C1BD5"/>
    <w:rsid w:val="008C222D"/>
    <w:rsid w:val="008C3114"/>
    <w:rsid w:val="008C3D97"/>
    <w:rsid w:val="008C4B9C"/>
    <w:rsid w:val="008C4DCA"/>
    <w:rsid w:val="008C58EB"/>
    <w:rsid w:val="008C607B"/>
    <w:rsid w:val="008C6632"/>
    <w:rsid w:val="008C669F"/>
    <w:rsid w:val="008C733F"/>
    <w:rsid w:val="008C7537"/>
    <w:rsid w:val="008C7D32"/>
    <w:rsid w:val="008C7FF3"/>
    <w:rsid w:val="008D00B6"/>
    <w:rsid w:val="008D01E3"/>
    <w:rsid w:val="008D082B"/>
    <w:rsid w:val="008D0AFA"/>
    <w:rsid w:val="008D0B3E"/>
    <w:rsid w:val="008D2182"/>
    <w:rsid w:val="008D28CA"/>
    <w:rsid w:val="008D2928"/>
    <w:rsid w:val="008D449C"/>
    <w:rsid w:val="008D44C0"/>
    <w:rsid w:val="008D4E7D"/>
    <w:rsid w:val="008D6F05"/>
    <w:rsid w:val="008D743D"/>
    <w:rsid w:val="008D74A4"/>
    <w:rsid w:val="008E1285"/>
    <w:rsid w:val="008E16CB"/>
    <w:rsid w:val="008E47EB"/>
    <w:rsid w:val="008E4A9C"/>
    <w:rsid w:val="008E4DAC"/>
    <w:rsid w:val="008E580C"/>
    <w:rsid w:val="008E605B"/>
    <w:rsid w:val="008E67EA"/>
    <w:rsid w:val="008E6A72"/>
    <w:rsid w:val="008E6B34"/>
    <w:rsid w:val="008E6B98"/>
    <w:rsid w:val="008F009F"/>
    <w:rsid w:val="008F131B"/>
    <w:rsid w:val="008F1643"/>
    <w:rsid w:val="008F1AF1"/>
    <w:rsid w:val="008F2241"/>
    <w:rsid w:val="008F23AA"/>
    <w:rsid w:val="008F2439"/>
    <w:rsid w:val="008F2921"/>
    <w:rsid w:val="008F2F98"/>
    <w:rsid w:val="008F3470"/>
    <w:rsid w:val="008F3655"/>
    <w:rsid w:val="008F391F"/>
    <w:rsid w:val="008F4E3F"/>
    <w:rsid w:val="008F5D02"/>
    <w:rsid w:val="008F6C1D"/>
    <w:rsid w:val="008F6D4E"/>
    <w:rsid w:val="008F7553"/>
    <w:rsid w:val="008F756B"/>
    <w:rsid w:val="009009A8"/>
    <w:rsid w:val="00900A65"/>
    <w:rsid w:val="00900E84"/>
    <w:rsid w:val="0090135A"/>
    <w:rsid w:val="00901512"/>
    <w:rsid w:val="009027F5"/>
    <w:rsid w:val="00902F5A"/>
    <w:rsid w:val="0090543E"/>
    <w:rsid w:val="00905EB7"/>
    <w:rsid w:val="00906D88"/>
    <w:rsid w:val="0090763A"/>
    <w:rsid w:val="00910AA4"/>
    <w:rsid w:val="00910B04"/>
    <w:rsid w:val="00910CA9"/>
    <w:rsid w:val="00911F37"/>
    <w:rsid w:val="009120F2"/>
    <w:rsid w:val="00913E42"/>
    <w:rsid w:val="00913EAA"/>
    <w:rsid w:val="00915875"/>
    <w:rsid w:val="009174C7"/>
    <w:rsid w:val="00917948"/>
    <w:rsid w:val="00920753"/>
    <w:rsid w:val="0092212A"/>
    <w:rsid w:val="009230D6"/>
    <w:rsid w:val="00923390"/>
    <w:rsid w:val="009248E2"/>
    <w:rsid w:val="00924B8D"/>
    <w:rsid w:val="00925028"/>
    <w:rsid w:val="009251EA"/>
    <w:rsid w:val="00926EB7"/>
    <w:rsid w:val="0092713E"/>
    <w:rsid w:val="009274DB"/>
    <w:rsid w:val="00927814"/>
    <w:rsid w:val="009311D1"/>
    <w:rsid w:val="00931C42"/>
    <w:rsid w:val="00933244"/>
    <w:rsid w:val="009332DA"/>
    <w:rsid w:val="0093445E"/>
    <w:rsid w:val="00934F33"/>
    <w:rsid w:val="0093565B"/>
    <w:rsid w:val="009358E8"/>
    <w:rsid w:val="00935B74"/>
    <w:rsid w:val="00935B77"/>
    <w:rsid w:val="00935CF6"/>
    <w:rsid w:val="0093632B"/>
    <w:rsid w:val="00936D9E"/>
    <w:rsid w:val="00936F71"/>
    <w:rsid w:val="00940EE8"/>
    <w:rsid w:val="0094123D"/>
    <w:rsid w:val="009434A8"/>
    <w:rsid w:val="009435BE"/>
    <w:rsid w:val="009446C3"/>
    <w:rsid w:val="009473D0"/>
    <w:rsid w:val="00947F4A"/>
    <w:rsid w:val="00951E06"/>
    <w:rsid w:val="0095365D"/>
    <w:rsid w:val="00953D3A"/>
    <w:rsid w:val="009549E2"/>
    <w:rsid w:val="009550E3"/>
    <w:rsid w:val="00955DDC"/>
    <w:rsid w:val="0095737B"/>
    <w:rsid w:val="0095794B"/>
    <w:rsid w:val="00957D40"/>
    <w:rsid w:val="00960666"/>
    <w:rsid w:val="00960BB6"/>
    <w:rsid w:val="0096507C"/>
    <w:rsid w:val="00965AFD"/>
    <w:rsid w:val="0096614C"/>
    <w:rsid w:val="00975BFF"/>
    <w:rsid w:val="00975D81"/>
    <w:rsid w:val="00975EEC"/>
    <w:rsid w:val="0097674B"/>
    <w:rsid w:val="00976DD8"/>
    <w:rsid w:val="009772F3"/>
    <w:rsid w:val="009777B6"/>
    <w:rsid w:val="009808AD"/>
    <w:rsid w:val="00981790"/>
    <w:rsid w:val="00981D83"/>
    <w:rsid w:val="0098232E"/>
    <w:rsid w:val="00982D94"/>
    <w:rsid w:val="00982DBB"/>
    <w:rsid w:val="00983830"/>
    <w:rsid w:val="00983875"/>
    <w:rsid w:val="0098578F"/>
    <w:rsid w:val="00985E5D"/>
    <w:rsid w:val="00990229"/>
    <w:rsid w:val="00990EC6"/>
    <w:rsid w:val="00991018"/>
    <w:rsid w:val="00991750"/>
    <w:rsid w:val="00992B0C"/>
    <w:rsid w:val="0099316E"/>
    <w:rsid w:val="00993286"/>
    <w:rsid w:val="00993FE6"/>
    <w:rsid w:val="00994AB0"/>
    <w:rsid w:val="00995AC5"/>
    <w:rsid w:val="009961DC"/>
    <w:rsid w:val="009A0C77"/>
    <w:rsid w:val="009A1799"/>
    <w:rsid w:val="009A1C7F"/>
    <w:rsid w:val="009A1D20"/>
    <w:rsid w:val="009A28ED"/>
    <w:rsid w:val="009A317D"/>
    <w:rsid w:val="009A3EF9"/>
    <w:rsid w:val="009A451B"/>
    <w:rsid w:val="009A57FF"/>
    <w:rsid w:val="009A709D"/>
    <w:rsid w:val="009A7864"/>
    <w:rsid w:val="009B0320"/>
    <w:rsid w:val="009B0996"/>
    <w:rsid w:val="009B0C60"/>
    <w:rsid w:val="009B0C66"/>
    <w:rsid w:val="009B2545"/>
    <w:rsid w:val="009B2A52"/>
    <w:rsid w:val="009B2C40"/>
    <w:rsid w:val="009B2C56"/>
    <w:rsid w:val="009B48EA"/>
    <w:rsid w:val="009B57DC"/>
    <w:rsid w:val="009B7308"/>
    <w:rsid w:val="009C0156"/>
    <w:rsid w:val="009C0F5C"/>
    <w:rsid w:val="009C15D1"/>
    <w:rsid w:val="009C1E4D"/>
    <w:rsid w:val="009C1FE1"/>
    <w:rsid w:val="009C20ED"/>
    <w:rsid w:val="009C2416"/>
    <w:rsid w:val="009C2FEF"/>
    <w:rsid w:val="009C34AE"/>
    <w:rsid w:val="009C467C"/>
    <w:rsid w:val="009C5743"/>
    <w:rsid w:val="009C5DAE"/>
    <w:rsid w:val="009C6598"/>
    <w:rsid w:val="009C7D32"/>
    <w:rsid w:val="009C7E3C"/>
    <w:rsid w:val="009D1FB5"/>
    <w:rsid w:val="009D2C7E"/>
    <w:rsid w:val="009D3AD8"/>
    <w:rsid w:val="009D3CB1"/>
    <w:rsid w:val="009D45FB"/>
    <w:rsid w:val="009D45FF"/>
    <w:rsid w:val="009D4D49"/>
    <w:rsid w:val="009D4FCA"/>
    <w:rsid w:val="009D56A4"/>
    <w:rsid w:val="009D638C"/>
    <w:rsid w:val="009E0933"/>
    <w:rsid w:val="009E0BC6"/>
    <w:rsid w:val="009E0BE8"/>
    <w:rsid w:val="009E0E9B"/>
    <w:rsid w:val="009E18E6"/>
    <w:rsid w:val="009E3090"/>
    <w:rsid w:val="009E5589"/>
    <w:rsid w:val="009E68F9"/>
    <w:rsid w:val="009F0063"/>
    <w:rsid w:val="009F13E6"/>
    <w:rsid w:val="009F1DA9"/>
    <w:rsid w:val="009F1E46"/>
    <w:rsid w:val="009F27AC"/>
    <w:rsid w:val="009F2BA6"/>
    <w:rsid w:val="009F2F6B"/>
    <w:rsid w:val="009F3390"/>
    <w:rsid w:val="009F33C7"/>
    <w:rsid w:val="009F3A37"/>
    <w:rsid w:val="009F49BA"/>
    <w:rsid w:val="009F4EF3"/>
    <w:rsid w:val="009F69C0"/>
    <w:rsid w:val="009F6B40"/>
    <w:rsid w:val="009F7920"/>
    <w:rsid w:val="009F7ADF"/>
    <w:rsid w:val="00A0133C"/>
    <w:rsid w:val="00A020AE"/>
    <w:rsid w:val="00A02924"/>
    <w:rsid w:val="00A030CD"/>
    <w:rsid w:val="00A03A75"/>
    <w:rsid w:val="00A04C34"/>
    <w:rsid w:val="00A04E01"/>
    <w:rsid w:val="00A05566"/>
    <w:rsid w:val="00A05DD8"/>
    <w:rsid w:val="00A05EC1"/>
    <w:rsid w:val="00A06031"/>
    <w:rsid w:val="00A0634F"/>
    <w:rsid w:val="00A06403"/>
    <w:rsid w:val="00A0707E"/>
    <w:rsid w:val="00A075A8"/>
    <w:rsid w:val="00A079BE"/>
    <w:rsid w:val="00A10F0A"/>
    <w:rsid w:val="00A116B6"/>
    <w:rsid w:val="00A11D5F"/>
    <w:rsid w:val="00A121FB"/>
    <w:rsid w:val="00A13750"/>
    <w:rsid w:val="00A141E5"/>
    <w:rsid w:val="00A155FF"/>
    <w:rsid w:val="00A172D7"/>
    <w:rsid w:val="00A17FB6"/>
    <w:rsid w:val="00A20760"/>
    <w:rsid w:val="00A2085E"/>
    <w:rsid w:val="00A20CFF"/>
    <w:rsid w:val="00A2118F"/>
    <w:rsid w:val="00A21667"/>
    <w:rsid w:val="00A22353"/>
    <w:rsid w:val="00A22C2E"/>
    <w:rsid w:val="00A23C19"/>
    <w:rsid w:val="00A2461F"/>
    <w:rsid w:val="00A24AA4"/>
    <w:rsid w:val="00A264B4"/>
    <w:rsid w:val="00A26E18"/>
    <w:rsid w:val="00A30C1A"/>
    <w:rsid w:val="00A3238B"/>
    <w:rsid w:val="00A32425"/>
    <w:rsid w:val="00A324BE"/>
    <w:rsid w:val="00A3288B"/>
    <w:rsid w:val="00A32F0B"/>
    <w:rsid w:val="00A331C7"/>
    <w:rsid w:val="00A33D41"/>
    <w:rsid w:val="00A33EF4"/>
    <w:rsid w:val="00A349EE"/>
    <w:rsid w:val="00A35BA0"/>
    <w:rsid w:val="00A370F1"/>
    <w:rsid w:val="00A373B8"/>
    <w:rsid w:val="00A40559"/>
    <w:rsid w:val="00A406A1"/>
    <w:rsid w:val="00A40A81"/>
    <w:rsid w:val="00A40B89"/>
    <w:rsid w:val="00A4192B"/>
    <w:rsid w:val="00A41AEF"/>
    <w:rsid w:val="00A42C94"/>
    <w:rsid w:val="00A42F10"/>
    <w:rsid w:val="00A43081"/>
    <w:rsid w:val="00A44917"/>
    <w:rsid w:val="00A44A05"/>
    <w:rsid w:val="00A456A9"/>
    <w:rsid w:val="00A458C5"/>
    <w:rsid w:val="00A461BB"/>
    <w:rsid w:val="00A478BC"/>
    <w:rsid w:val="00A47E33"/>
    <w:rsid w:val="00A47FCB"/>
    <w:rsid w:val="00A50AE1"/>
    <w:rsid w:val="00A51B7D"/>
    <w:rsid w:val="00A53A3C"/>
    <w:rsid w:val="00A53EE1"/>
    <w:rsid w:val="00A53FFA"/>
    <w:rsid w:val="00A5417E"/>
    <w:rsid w:val="00A5448D"/>
    <w:rsid w:val="00A549E1"/>
    <w:rsid w:val="00A54BB0"/>
    <w:rsid w:val="00A55331"/>
    <w:rsid w:val="00A55FE4"/>
    <w:rsid w:val="00A566EA"/>
    <w:rsid w:val="00A567BA"/>
    <w:rsid w:val="00A5711D"/>
    <w:rsid w:val="00A57147"/>
    <w:rsid w:val="00A57452"/>
    <w:rsid w:val="00A577B1"/>
    <w:rsid w:val="00A57887"/>
    <w:rsid w:val="00A57C5B"/>
    <w:rsid w:val="00A6007C"/>
    <w:rsid w:val="00A60135"/>
    <w:rsid w:val="00A60818"/>
    <w:rsid w:val="00A616B5"/>
    <w:rsid w:val="00A629EB"/>
    <w:rsid w:val="00A62A85"/>
    <w:rsid w:val="00A62FB2"/>
    <w:rsid w:val="00A63DBB"/>
    <w:rsid w:val="00A65522"/>
    <w:rsid w:val="00A66E1C"/>
    <w:rsid w:val="00A71344"/>
    <w:rsid w:val="00A71428"/>
    <w:rsid w:val="00A71838"/>
    <w:rsid w:val="00A71B33"/>
    <w:rsid w:val="00A71FF0"/>
    <w:rsid w:val="00A72336"/>
    <w:rsid w:val="00A7281B"/>
    <w:rsid w:val="00A72B0F"/>
    <w:rsid w:val="00A72D1A"/>
    <w:rsid w:val="00A73412"/>
    <w:rsid w:val="00A74E89"/>
    <w:rsid w:val="00A7507C"/>
    <w:rsid w:val="00A75BEC"/>
    <w:rsid w:val="00A76CB8"/>
    <w:rsid w:val="00A7721B"/>
    <w:rsid w:val="00A77C0D"/>
    <w:rsid w:val="00A77CB7"/>
    <w:rsid w:val="00A80089"/>
    <w:rsid w:val="00A8107C"/>
    <w:rsid w:val="00A81E8F"/>
    <w:rsid w:val="00A82714"/>
    <w:rsid w:val="00A82F2C"/>
    <w:rsid w:val="00A839C0"/>
    <w:rsid w:val="00A83F67"/>
    <w:rsid w:val="00A84974"/>
    <w:rsid w:val="00A874F3"/>
    <w:rsid w:val="00A87F9A"/>
    <w:rsid w:val="00A90082"/>
    <w:rsid w:val="00A91989"/>
    <w:rsid w:val="00A92EB1"/>
    <w:rsid w:val="00A92FA3"/>
    <w:rsid w:val="00A94225"/>
    <w:rsid w:val="00A948FC"/>
    <w:rsid w:val="00A94A9A"/>
    <w:rsid w:val="00A94F6D"/>
    <w:rsid w:val="00A9520C"/>
    <w:rsid w:val="00A954A8"/>
    <w:rsid w:val="00A957AF"/>
    <w:rsid w:val="00A957FE"/>
    <w:rsid w:val="00A970AA"/>
    <w:rsid w:val="00AA0528"/>
    <w:rsid w:val="00AA0A77"/>
    <w:rsid w:val="00AA0F32"/>
    <w:rsid w:val="00AA100C"/>
    <w:rsid w:val="00AA11A4"/>
    <w:rsid w:val="00AA2094"/>
    <w:rsid w:val="00AA25CD"/>
    <w:rsid w:val="00AA3212"/>
    <w:rsid w:val="00AA384E"/>
    <w:rsid w:val="00AA3906"/>
    <w:rsid w:val="00AA3FA0"/>
    <w:rsid w:val="00AA5768"/>
    <w:rsid w:val="00AA5E31"/>
    <w:rsid w:val="00AA6D06"/>
    <w:rsid w:val="00AA6F9B"/>
    <w:rsid w:val="00AB1D72"/>
    <w:rsid w:val="00AB1E62"/>
    <w:rsid w:val="00AB2003"/>
    <w:rsid w:val="00AB2293"/>
    <w:rsid w:val="00AB23D7"/>
    <w:rsid w:val="00AB3859"/>
    <w:rsid w:val="00AB3A40"/>
    <w:rsid w:val="00AB3E8C"/>
    <w:rsid w:val="00AB42AD"/>
    <w:rsid w:val="00AB60E8"/>
    <w:rsid w:val="00AB639A"/>
    <w:rsid w:val="00AB7257"/>
    <w:rsid w:val="00AC30CE"/>
    <w:rsid w:val="00AC3425"/>
    <w:rsid w:val="00AC3C0B"/>
    <w:rsid w:val="00AC3F19"/>
    <w:rsid w:val="00AC48C5"/>
    <w:rsid w:val="00AC6456"/>
    <w:rsid w:val="00AC7AFF"/>
    <w:rsid w:val="00AD159C"/>
    <w:rsid w:val="00AD21C9"/>
    <w:rsid w:val="00AD24F8"/>
    <w:rsid w:val="00AD267E"/>
    <w:rsid w:val="00AD2AD2"/>
    <w:rsid w:val="00AD2BB2"/>
    <w:rsid w:val="00AD313D"/>
    <w:rsid w:val="00AD3BE9"/>
    <w:rsid w:val="00AD3DF6"/>
    <w:rsid w:val="00AD498E"/>
    <w:rsid w:val="00AD4A89"/>
    <w:rsid w:val="00AD54B4"/>
    <w:rsid w:val="00AD5A53"/>
    <w:rsid w:val="00AD6B4F"/>
    <w:rsid w:val="00AD710A"/>
    <w:rsid w:val="00AE0138"/>
    <w:rsid w:val="00AE0E49"/>
    <w:rsid w:val="00AE1A4D"/>
    <w:rsid w:val="00AE29E6"/>
    <w:rsid w:val="00AE3CAC"/>
    <w:rsid w:val="00AE3E90"/>
    <w:rsid w:val="00AE4311"/>
    <w:rsid w:val="00AE47A3"/>
    <w:rsid w:val="00AE4E27"/>
    <w:rsid w:val="00AE64E1"/>
    <w:rsid w:val="00AE675B"/>
    <w:rsid w:val="00AE6828"/>
    <w:rsid w:val="00AE7D57"/>
    <w:rsid w:val="00AE7F2A"/>
    <w:rsid w:val="00AF091D"/>
    <w:rsid w:val="00AF10CC"/>
    <w:rsid w:val="00AF2D19"/>
    <w:rsid w:val="00AF30AD"/>
    <w:rsid w:val="00AF330F"/>
    <w:rsid w:val="00AF3623"/>
    <w:rsid w:val="00AF3ED0"/>
    <w:rsid w:val="00AF5A8A"/>
    <w:rsid w:val="00AF5AE8"/>
    <w:rsid w:val="00AF6155"/>
    <w:rsid w:val="00AF673D"/>
    <w:rsid w:val="00AF6EFA"/>
    <w:rsid w:val="00AF7839"/>
    <w:rsid w:val="00AF7B4F"/>
    <w:rsid w:val="00AF7BD1"/>
    <w:rsid w:val="00B00042"/>
    <w:rsid w:val="00B001AA"/>
    <w:rsid w:val="00B00D49"/>
    <w:rsid w:val="00B01BE2"/>
    <w:rsid w:val="00B02347"/>
    <w:rsid w:val="00B03985"/>
    <w:rsid w:val="00B05166"/>
    <w:rsid w:val="00B0537A"/>
    <w:rsid w:val="00B0594F"/>
    <w:rsid w:val="00B05F3F"/>
    <w:rsid w:val="00B10B70"/>
    <w:rsid w:val="00B11130"/>
    <w:rsid w:val="00B11577"/>
    <w:rsid w:val="00B115A3"/>
    <w:rsid w:val="00B11CB9"/>
    <w:rsid w:val="00B123C4"/>
    <w:rsid w:val="00B1292D"/>
    <w:rsid w:val="00B13903"/>
    <w:rsid w:val="00B149C2"/>
    <w:rsid w:val="00B150E1"/>
    <w:rsid w:val="00B15482"/>
    <w:rsid w:val="00B1578F"/>
    <w:rsid w:val="00B15889"/>
    <w:rsid w:val="00B16050"/>
    <w:rsid w:val="00B16CD8"/>
    <w:rsid w:val="00B174EB"/>
    <w:rsid w:val="00B1766A"/>
    <w:rsid w:val="00B17E0A"/>
    <w:rsid w:val="00B2112E"/>
    <w:rsid w:val="00B217CE"/>
    <w:rsid w:val="00B21DD1"/>
    <w:rsid w:val="00B2423D"/>
    <w:rsid w:val="00B24403"/>
    <w:rsid w:val="00B24F1F"/>
    <w:rsid w:val="00B2632D"/>
    <w:rsid w:val="00B30AD5"/>
    <w:rsid w:val="00B30DDD"/>
    <w:rsid w:val="00B31741"/>
    <w:rsid w:val="00B32025"/>
    <w:rsid w:val="00B3209A"/>
    <w:rsid w:val="00B323C9"/>
    <w:rsid w:val="00B3291A"/>
    <w:rsid w:val="00B335E8"/>
    <w:rsid w:val="00B3391A"/>
    <w:rsid w:val="00B33EB0"/>
    <w:rsid w:val="00B33ED9"/>
    <w:rsid w:val="00B34645"/>
    <w:rsid w:val="00B34876"/>
    <w:rsid w:val="00B34CCA"/>
    <w:rsid w:val="00B351B2"/>
    <w:rsid w:val="00B35691"/>
    <w:rsid w:val="00B360F1"/>
    <w:rsid w:val="00B36457"/>
    <w:rsid w:val="00B36711"/>
    <w:rsid w:val="00B3672D"/>
    <w:rsid w:val="00B3743A"/>
    <w:rsid w:val="00B402DC"/>
    <w:rsid w:val="00B40CAA"/>
    <w:rsid w:val="00B4136B"/>
    <w:rsid w:val="00B418B8"/>
    <w:rsid w:val="00B41B9D"/>
    <w:rsid w:val="00B425C4"/>
    <w:rsid w:val="00B45EB7"/>
    <w:rsid w:val="00B4630B"/>
    <w:rsid w:val="00B46842"/>
    <w:rsid w:val="00B4747A"/>
    <w:rsid w:val="00B475D8"/>
    <w:rsid w:val="00B47B09"/>
    <w:rsid w:val="00B47CD9"/>
    <w:rsid w:val="00B50B00"/>
    <w:rsid w:val="00B5256F"/>
    <w:rsid w:val="00B53FA4"/>
    <w:rsid w:val="00B5436E"/>
    <w:rsid w:val="00B549F3"/>
    <w:rsid w:val="00B54BA2"/>
    <w:rsid w:val="00B5544B"/>
    <w:rsid w:val="00B56F89"/>
    <w:rsid w:val="00B62757"/>
    <w:rsid w:val="00B6283D"/>
    <w:rsid w:val="00B62F77"/>
    <w:rsid w:val="00B65509"/>
    <w:rsid w:val="00B656FB"/>
    <w:rsid w:val="00B6696C"/>
    <w:rsid w:val="00B671DE"/>
    <w:rsid w:val="00B7001F"/>
    <w:rsid w:val="00B70F61"/>
    <w:rsid w:val="00B718AC"/>
    <w:rsid w:val="00B71CFA"/>
    <w:rsid w:val="00B726E0"/>
    <w:rsid w:val="00B72E68"/>
    <w:rsid w:val="00B73A2C"/>
    <w:rsid w:val="00B75ECD"/>
    <w:rsid w:val="00B766FA"/>
    <w:rsid w:val="00B772B0"/>
    <w:rsid w:val="00B802C9"/>
    <w:rsid w:val="00B80F41"/>
    <w:rsid w:val="00B8115A"/>
    <w:rsid w:val="00B819EE"/>
    <w:rsid w:val="00B81E96"/>
    <w:rsid w:val="00B8336B"/>
    <w:rsid w:val="00B83EB3"/>
    <w:rsid w:val="00B84347"/>
    <w:rsid w:val="00B84B96"/>
    <w:rsid w:val="00B901A6"/>
    <w:rsid w:val="00B91107"/>
    <w:rsid w:val="00B92905"/>
    <w:rsid w:val="00B92D82"/>
    <w:rsid w:val="00B937F3"/>
    <w:rsid w:val="00B94256"/>
    <w:rsid w:val="00B946C1"/>
    <w:rsid w:val="00B94FE0"/>
    <w:rsid w:val="00B95789"/>
    <w:rsid w:val="00B95D0A"/>
    <w:rsid w:val="00B96151"/>
    <w:rsid w:val="00B96B6E"/>
    <w:rsid w:val="00BA20D3"/>
    <w:rsid w:val="00BA393C"/>
    <w:rsid w:val="00BA4256"/>
    <w:rsid w:val="00BA491C"/>
    <w:rsid w:val="00BA5331"/>
    <w:rsid w:val="00BA5679"/>
    <w:rsid w:val="00BA6559"/>
    <w:rsid w:val="00BA68A8"/>
    <w:rsid w:val="00BA74E6"/>
    <w:rsid w:val="00BB183A"/>
    <w:rsid w:val="00BB339C"/>
    <w:rsid w:val="00BB35C7"/>
    <w:rsid w:val="00BB37D2"/>
    <w:rsid w:val="00BB4281"/>
    <w:rsid w:val="00BB4519"/>
    <w:rsid w:val="00BB489C"/>
    <w:rsid w:val="00BB4AA0"/>
    <w:rsid w:val="00BB5290"/>
    <w:rsid w:val="00BB5F86"/>
    <w:rsid w:val="00BB62F1"/>
    <w:rsid w:val="00BB69E0"/>
    <w:rsid w:val="00BB764F"/>
    <w:rsid w:val="00BC08A2"/>
    <w:rsid w:val="00BC18B2"/>
    <w:rsid w:val="00BC4ACF"/>
    <w:rsid w:val="00BC553D"/>
    <w:rsid w:val="00BC55D9"/>
    <w:rsid w:val="00BC6C3E"/>
    <w:rsid w:val="00BC6C41"/>
    <w:rsid w:val="00BC7335"/>
    <w:rsid w:val="00BC75A3"/>
    <w:rsid w:val="00BC7F9D"/>
    <w:rsid w:val="00BD072D"/>
    <w:rsid w:val="00BD0D85"/>
    <w:rsid w:val="00BD1561"/>
    <w:rsid w:val="00BD36A1"/>
    <w:rsid w:val="00BD3FA2"/>
    <w:rsid w:val="00BD416D"/>
    <w:rsid w:val="00BD42BE"/>
    <w:rsid w:val="00BD451B"/>
    <w:rsid w:val="00BD5205"/>
    <w:rsid w:val="00BD61C2"/>
    <w:rsid w:val="00BD65F1"/>
    <w:rsid w:val="00BD6AF4"/>
    <w:rsid w:val="00BD77FA"/>
    <w:rsid w:val="00BD78E8"/>
    <w:rsid w:val="00BD7ED2"/>
    <w:rsid w:val="00BE1167"/>
    <w:rsid w:val="00BE1957"/>
    <w:rsid w:val="00BE1C33"/>
    <w:rsid w:val="00BE43A5"/>
    <w:rsid w:val="00BE51E6"/>
    <w:rsid w:val="00BE569E"/>
    <w:rsid w:val="00BE75D4"/>
    <w:rsid w:val="00BE7904"/>
    <w:rsid w:val="00BE7E80"/>
    <w:rsid w:val="00BF0695"/>
    <w:rsid w:val="00BF09D2"/>
    <w:rsid w:val="00BF0B17"/>
    <w:rsid w:val="00BF1226"/>
    <w:rsid w:val="00BF2E3E"/>
    <w:rsid w:val="00BF367D"/>
    <w:rsid w:val="00BF3E7A"/>
    <w:rsid w:val="00BF4949"/>
    <w:rsid w:val="00BF60CA"/>
    <w:rsid w:val="00BF6E8A"/>
    <w:rsid w:val="00BF7D27"/>
    <w:rsid w:val="00C01409"/>
    <w:rsid w:val="00C02582"/>
    <w:rsid w:val="00C02819"/>
    <w:rsid w:val="00C04016"/>
    <w:rsid w:val="00C044AB"/>
    <w:rsid w:val="00C05327"/>
    <w:rsid w:val="00C05625"/>
    <w:rsid w:val="00C0675F"/>
    <w:rsid w:val="00C07303"/>
    <w:rsid w:val="00C1015E"/>
    <w:rsid w:val="00C1070C"/>
    <w:rsid w:val="00C10DED"/>
    <w:rsid w:val="00C12B70"/>
    <w:rsid w:val="00C13C30"/>
    <w:rsid w:val="00C13C7A"/>
    <w:rsid w:val="00C1402F"/>
    <w:rsid w:val="00C15AAC"/>
    <w:rsid w:val="00C160D6"/>
    <w:rsid w:val="00C162C2"/>
    <w:rsid w:val="00C17157"/>
    <w:rsid w:val="00C175C1"/>
    <w:rsid w:val="00C21341"/>
    <w:rsid w:val="00C21589"/>
    <w:rsid w:val="00C22C6E"/>
    <w:rsid w:val="00C2320A"/>
    <w:rsid w:val="00C23E42"/>
    <w:rsid w:val="00C24B9E"/>
    <w:rsid w:val="00C25EB6"/>
    <w:rsid w:val="00C266B3"/>
    <w:rsid w:val="00C26960"/>
    <w:rsid w:val="00C277CF"/>
    <w:rsid w:val="00C308E4"/>
    <w:rsid w:val="00C317C7"/>
    <w:rsid w:val="00C32919"/>
    <w:rsid w:val="00C32A86"/>
    <w:rsid w:val="00C332D4"/>
    <w:rsid w:val="00C334AD"/>
    <w:rsid w:val="00C337C9"/>
    <w:rsid w:val="00C33D3A"/>
    <w:rsid w:val="00C34B2A"/>
    <w:rsid w:val="00C35817"/>
    <w:rsid w:val="00C35888"/>
    <w:rsid w:val="00C35B56"/>
    <w:rsid w:val="00C3623B"/>
    <w:rsid w:val="00C3780A"/>
    <w:rsid w:val="00C407A6"/>
    <w:rsid w:val="00C41182"/>
    <w:rsid w:val="00C42320"/>
    <w:rsid w:val="00C424DC"/>
    <w:rsid w:val="00C42C80"/>
    <w:rsid w:val="00C42FC3"/>
    <w:rsid w:val="00C44F7B"/>
    <w:rsid w:val="00C45A3B"/>
    <w:rsid w:val="00C47277"/>
    <w:rsid w:val="00C502D4"/>
    <w:rsid w:val="00C50CD3"/>
    <w:rsid w:val="00C50E13"/>
    <w:rsid w:val="00C5129E"/>
    <w:rsid w:val="00C5171B"/>
    <w:rsid w:val="00C526A1"/>
    <w:rsid w:val="00C52EBD"/>
    <w:rsid w:val="00C530C6"/>
    <w:rsid w:val="00C53452"/>
    <w:rsid w:val="00C53BD6"/>
    <w:rsid w:val="00C53CD5"/>
    <w:rsid w:val="00C54D4E"/>
    <w:rsid w:val="00C54D6A"/>
    <w:rsid w:val="00C55D53"/>
    <w:rsid w:val="00C57533"/>
    <w:rsid w:val="00C57FB9"/>
    <w:rsid w:val="00C60358"/>
    <w:rsid w:val="00C608CD"/>
    <w:rsid w:val="00C60EFF"/>
    <w:rsid w:val="00C61D53"/>
    <w:rsid w:val="00C62109"/>
    <w:rsid w:val="00C62661"/>
    <w:rsid w:val="00C62DA3"/>
    <w:rsid w:val="00C63EDF"/>
    <w:rsid w:val="00C64E43"/>
    <w:rsid w:val="00C663B9"/>
    <w:rsid w:val="00C66C26"/>
    <w:rsid w:val="00C67050"/>
    <w:rsid w:val="00C67685"/>
    <w:rsid w:val="00C678FF"/>
    <w:rsid w:val="00C701E7"/>
    <w:rsid w:val="00C70B67"/>
    <w:rsid w:val="00C70DB3"/>
    <w:rsid w:val="00C71D9B"/>
    <w:rsid w:val="00C73BCB"/>
    <w:rsid w:val="00C7460D"/>
    <w:rsid w:val="00C74724"/>
    <w:rsid w:val="00C74B48"/>
    <w:rsid w:val="00C75CD2"/>
    <w:rsid w:val="00C76DAC"/>
    <w:rsid w:val="00C76E76"/>
    <w:rsid w:val="00C77854"/>
    <w:rsid w:val="00C80053"/>
    <w:rsid w:val="00C80376"/>
    <w:rsid w:val="00C80640"/>
    <w:rsid w:val="00C80E6E"/>
    <w:rsid w:val="00C81849"/>
    <w:rsid w:val="00C81A41"/>
    <w:rsid w:val="00C82119"/>
    <w:rsid w:val="00C82923"/>
    <w:rsid w:val="00C829A4"/>
    <w:rsid w:val="00C84503"/>
    <w:rsid w:val="00C84802"/>
    <w:rsid w:val="00C84C90"/>
    <w:rsid w:val="00C84F18"/>
    <w:rsid w:val="00C8546A"/>
    <w:rsid w:val="00C858BC"/>
    <w:rsid w:val="00C8720B"/>
    <w:rsid w:val="00C874E1"/>
    <w:rsid w:val="00C87BC1"/>
    <w:rsid w:val="00C9036B"/>
    <w:rsid w:val="00C9104F"/>
    <w:rsid w:val="00C91D9E"/>
    <w:rsid w:val="00C920D4"/>
    <w:rsid w:val="00C922B1"/>
    <w:rsid w:val="00C93227"/>
    <w:rsid w:val="00C94540"/>
    <w:rsid w:val="00C958DC"/>
    <w:rsid w:val="00C97497"/>
    <w:rsid w:val="00C97FE4"/>
    <w:rsid w:val="00CA1301"/>
    <w:rsid w:val="00CA164B"/>
    <w:rsid w:val="00CA1815"/>
    <w:rsid w:val="00CA3738"/>
    <w:rsid w:val="00CA40B8"/>
    <w:rsid w:val="00CA4834"/>
    <w:rsid w:val="00CA558B"/>
    <w:rsid w:val="00CA5883"/>
    <w:rsid w:val="00CA6A53"/>
    <w:rsid w:val="00CA7236"/>
    <w:rsid w:val="00CA7338"/>
    <w:rsid w:val="00CB09A0"/>
    <w:rsid w:val="00CB1CE1"/>
    <w:rsid w:val="00CB2A0F"/>
    <w:rsid w:val="00CB3DC0"/>
    <w:rsid w:val="00CB4868"/>
    <w:rsid w:val="00CB528A"/>
    <w:rsid w:val="00CB57CA"/>
    <w:rsid w:val="00CB602E"/>
    <w:rsid w:val="00CB685A"/>
    <w:rsid w:val="00CB69A3"/>
    <w:rsid w:val="00CB6B56"/>
    <w:rsid w:val="00CB72BA"/>
    <w:rsid w:val="00CB7A3C"/>
    <w:rsid w:val="00CC0305"/>
    <w:rsid w:val="00CC06D7"/>
    <w:rsid w:val="00CC06D9"/>
    <w:rsid w:val="00CC070A"/>
    <w:rsid w:val="00CC1796"/>
    <w:rsid w:val="00CC1DA7"/>
    <w:rsid w:val="00CC2DCC"/>
    <w:rsid w:val="00CC55BD"/>
    <w:rsid w:val="00CC5D67"/>
    <w:rsid w:val="00CC6195"/>
    <w:rsid w:val="00CC65C2"/>
    <w:rsid w:val="00CC74E8"/>
    <w:rsid w:val="00CC789D"/>
    <w:rsid w:val="00CC7977"/>
    <w:rsid w:val="00CD0053"/>
    <w:rsid w:val="00CD050C"/>
    <w:rsid w:val="00CD58D8"/>
    <w:rsid w:val="00CD6D1A"/>
    <w:rsid w:val="00CD749F"/>
    <w:rsid w:val="00CD75F0"/>
    <w:rsid w:val="00CD7861"/>
    <w:rsid w:val="00CE008C"/>
    <w:rsid w:val="00CE033E"/>
    <w:rsid w:val="00CE1676"/>
    <w:rsid w:val="00CE1A6D"/>
    <w:rsid w:val="00CE2010"/>
    <w:rsid w:val="00CE3A25"/>
    <w:rsid w:val="00CE3B98"/>
    <w:rsid w:val="00CE669F"/>
    <w:rsid w:val="00CE7EB0"/>
    <w:rsid w:val="00CE7F9B"/>
    <w:rsid w:val="00CF0C28"/>
    <w:rsid w:val="00CF14A7"/>
    <w:rsid w:val="00CF15E1"/>
    <w:rsid w:val="00CF34A9"/>
    <w:rsid w:val="00CF497C"/>
    <w:rsid w:val="00CF528D"/>
    <w:rsid w:val="00CF5A5E"/>
    <w:rsid w:val="00CF5AFC"/>
    <w:rsid w:val="00CF71FD"/>
    <w:rsid w:val="00CF732A"/>
    <w:rsid w:val="00CF7C0D"/>
    <w:rsid w:val="00D0370D"/>
    <w:rsid w:val="00D04B5B"/>
    <w:rsid w:val="00D06894"/>
    <w:rsid w:val="00D069D9"/>
    <w:rsid w:val="00D0723D"/>
    <w:rsid w:val="00D07466"/>
    <w:rsid w:val="00D07636"/>
    <w:rsid w:val="00D10246"/>
    <w:rsid w:val="00D10F8F"/>
    <w:rsid w:val="00D110ED"/>
    <w:rsid w:val="00D11332"/>
    <w:rsid w:val="00D11D6E"/>
    <w:rsid w:val="00D12EA6"/>
    <w:rsid w:val="00D1375F"/>
    <w:rsid w:val="00D13C72"/>
    <w:rsid w:val="00D144DE"/>
    <w:rsid w:val="00D14653"/>
    <w:rsid w:val="00D14D2A"/>
    <w:rsid w:val="00D1524F"/>
    <w:rsid w:val="00D1686D"/>
    <w:rsid w:val="00D17364"/>
    <w:rsid w:val="00D174CB"/>
    <w:rsid w:val="00D17ADF"/>
    <w:rsid w:val="00D205A2"/>
    <w:rsid w:val="00D20958"/>
    <w:rsid w:val="00D21287"/>
    <w:rsid w:val="00D21506"/>
    <w:rsid w:val="00D21D04"/>
    <w:rsid w:val="00D22541"/>
    <w:rsid w:val="00D22ACF"/>
    <w:rsid w:val="00D22B68"/>
    <w:rsid w:val="00D22FAC"/>
    <w:rsid w:val="00D2318E"/>
    <w:rsid w:val="00D23616"/>
    <w:rsid w:val="00D24BB1"/>
    <w:rsid w:val="00D258E1"/>
    <w:rsid w:val="00D26804"/>
    <w:rsid w:val="00D2688E"/>
    <w:rsid w:val="00D26C5B"/>
    <w:rsid w:val="00D26FD4"/>
    <w:rsid w:val="00D306C6"/>
    <w:rsid w:val="00D30D7D"/>
    <w:rsid w:val="00D320AE"/>
    <w:rsid w:val="00D3327C"/>
    <w:rsid w:val="00D33515"/>
    <w:rsid w:val="00D33525"/>
    <w:rsid w:val="00D343CA"/>
    <w:rsid w:val="00D34698"/>
    <w:rsid w:val="00D34821"/>
    <w:rsid w:val="00D348AE"/>
    <w:rsid w:val="00D3552B"/>
    <w:rsid w:val="00D35728"/>
    <w:rsid w:val="00D3748B"/>
    <w:rsid w:val="00D37D39"/>
    <w:rsid w:val="00D37D40"/>
    <w:rsid w:val="00D37DFA"/>
    <w:rsid w:val="00D410ED"/>
    <w:rsid w:val="00D41929"/>
    <w:rsid w:val="00D42856"/>
    <w:rsid w:val="00D42A8A"/>
    <w:rsid w:val="00D42E00"/>
    <w:rsid w:val="00D4456B"/>
    <w:rsid w:val="00D44E2B"/>
    <w:rsid w:val="00D45A3F"/>
    <w:rsid w:val="00D4607B"/>
    <w:rsid w:val="00D46507"/>
    <w:rsid w:val="00D53BCD"/>
    <w:rsid w:val="00D53E42"/>
    <w:rsid w:val="00D543E0"/>
    <w:rsid w:val="00D544A5"/>
    <w:rsid w:val="00D55ACA"/>
    <w:rsid w:val="00D55C83"/>
    <w:rsid w:val="00D55F8E"/>
    <w:rsid w:val="00D56C60"/>
    <w:rsid w:val="00D57311"/>
    <w:rsid w:val="00D60D71"/>
    <w:rsid w:val="00D623F4"/>
    <w:rsid w:val="00D627E9"/>
    <w:rsid w:val="00D647AE"/>
    <w:rsid w:val="00D656DF"/>
    <w:rsid w:val="00D65968"/>
    <w:rsid w:val="00D66C5E"/>
    <w:rsid w:val="00D717D0"/>
    <w:rsid w:val="00D723ED"/>
    <w:rsid w:val="00D72467"/>
    <w:rsid w:val="00D72C21"/>
    <w:rsid w:val="00D731BE"/>
    <w:rsid w:val="00D73744"/>
    <w:rsid w:val="00D73B63"/>
    <w:rsid w:val="00D74729"/>
    <w:rsid w:val="00D74DFF"/>
    <w:rsid w:val="00D7564C"/>
    <w:rsid w:val="00D7570C"/>
    <w:rsid w:val="00D75B49"/>
    <w:rsid w:val="00D75E30"/>
    <w:rsid w:val="00D77D1D"/>
    <w:rsid w:val="00D8034E"/>
    <w:rsid w:val="00D80402"/>
    <w:rsid w:val="00D80AD3"/>
    <w:rsid w:val="00D80EB6"/>
    <w:rsid w:val="00D815C8"/>
    <w:rsid w:val="00D8298F"/>
    <w:rsid w:val="00D82FE7"/>
    <w:rsid w:val="00D83130"/>
    <w:rsid w:val="00D84ABD"/>
    <w:rsid w:val="00D8634A"/>
    <w:rsid w:val="00D86F64"/>
    <w:rsid w:val="00D87178"/>
    <w:rsid w:val="00D8735D"/>
    <w:rsid w:val="00D90790"/>
    <w:rsid w:val="00D92AB6"/>
    <w:rsid w:val="00D92BD0"/>
    <w:rsid w:val="00D937CC"/>
    <w:rsid w:val="00D93C9E"/>
    <w:rsid w:val="00D95133"/>
    <w:rsid w:val="00D95DBA"/>
    <w:rsid w:val="00D96502"/>
    <w:rsid w:val="00D96A35"/>
    <w:rsid w:val="00DA1B34"/>
    <w:rsid w:val="00DA1B93"/>
    <w:rsid w:val="00DA1CE9"/>
    <w:rsid w:val="00DA1FE2"/>
    <w:rsid w:val="00DA21AC"/>
    <w:rsid w:val="00DA2351"/>
    <w:rsid w:val="00DA2B2B"/>
    <w:rsid w:val="00DA3244"/>
    <w:rsid w:val="00DA37AC"/>
    <w:rsid w:val="00DA39F8"/>
    <w:rsid w:val="00DA5142"/>
    <w:rsid w:val="00DA5146"/>
    <w:rsid w:val="00DA56F9"/>
    <w:rsid w:val="00DA5D54"/>
    <w:rsid w:val="00DA71DF"/>
    <w:rsid w:val="00DA7AA9"/>
    <w:rsid w:val="00DB0592"/>
    <w:rsid w:val="00DB0E78"/>
    <w:rsid w:val="00DB1015"/>
    <w:rsid w:val="00DB1976"/>
    <w:rsid w:val="00DB24C7"/>
    <w:rsid w:val="00DB32EA"/>
    <w:rsid w:val="00DB38BB"/>
    <w:rsid w:val="00DB4118"/>
    <w:rsid w:val="00DB699F"/>
    <w:rsid w:val="00DB6E3E"/>
    <w:rsid w:val="00DB6E6B"/>
    <w:rsid w:val="00DB71B6"/>
    <w:rsid w:val="00DC0A6B"/>
    <w:rsid w:val="00DC13E4"/>
    <w:rsid w:val="00DC2335"/>
    <w:rsid w:val="00DC36D6"/>
    <w:rsid w:val="00DC3D91"/>
    <w:rsid w:val="00DC4345"/>
    <w:rsid w:val="00DC4B34"/>
    <w:rsid w:val="00DC5F9B"/>
    <w:rsid w:val="00DD0763"/>
    <w:rsid w:val="00DD1EA2"/>
    <w:rsid w:val="00DD2018"/>
    <w:rsid w:val="00DD2850"/>
    <w:rsid w:val="00DD2D3A"/>
    <w:rsid w:val="00DD2F7A"/>
    <w:rsid w:val="00DD3135"/>
    <w:rsid w:val="00DD4BFC"/>
    <w:rsid w:val="00DD64F0"/>
    <w:rsid w:val="00DD65BB"/>
    <w:rsid w:val="00DD665A"/>
    <w:rsid w:val="00DE0204"/>
    <w:rsid w:val="00DE0493"/>
    <w:rsid w:val="00DE0A8E"/>
    <w:rsid w:val="00DE10F4"/>
    <w:rsid w:val="00DE166A"/>
    <w:rsid w:val="00DE288E"/>
    <w:rsid w:val="00DE310F"/>
    <w:rsid w:val="00DE40CD"/>
    <w:rsid w:val="00DE41D3"/>
    <w:rsid w:val="00DE614C"/>
    <w:rsid w:val="00DE6184"/>
    <w:rsid w:val="00DE728A"/>
    <w:rsid w:val="00DE7AB0"/>
    <w:rsid w:val="00DE7D97"/>
    <w:rsid w:val="00DF118B"/>
    <w:rsid w:val="00DF1C4D"/>
    <w:rsid w:val="00DF2414"/>
    <w:rsid w:val="00DF25E1"/>
    <w:rsid w:val="00DF28ED"/>
    <w:rsid w:val="00DF2B40"/>
    <w:rsid w:val="00DF3282"/>
    <w:rsid w:val="00DF346B"/>
    <w:rsid w:val="00DF36AB"/>
    <w:rsid w:val="00DF4296"/>
    <w:rsid w:val="00DF45EC"/>
    <w:rsid w:val="00DF4640"/>
    <w:rsid w:val="00DF4CBE"/>
    <w:rsid w:val="00DF4EDA"/>
    <w:rsid w:val="00DF5B9F"/>
    <w:rsid w:val="00DF6754"/>
    <w:rsid w:val="00DF6CFF"/>
    <w:rsid w:val="00E01999"/>
    <w:rsid w:val="00E01A28"/>
    <w:rsid w:val="00E01A7D"/>
    <w:rsid w:val="00E02A07"/>
    <w:rsid w:val="00E02BA6"/>
    <w:rsid w:val="00E03889"/>
    <w:rsid w:val="00E05E78"/>
    <w:rsid w:val="00E06E69"/>
    <w:rsid w:val="00E07150"/>
    <w:rsid w:val="00E078D9"/>
    <w:rsid w:val="00E07A8E"/>
    <w:rsid w:val="00E102E3"/>
    <w:rsid w:val="00E10880"/>
    <w:rsid w:val="00E14307"/>
    <w:rsid w:val="00E15C65"/>
    <w:rsid w:val="00E15D96"/>
    <w:rsid w:val="00E17AF0"/>
    <w:rsid w:val="00E20792"/>
    <w:rsid w:val="00E21C05"/>
    <w:rsid w:val="00E2220A"/>
    <w:rsid w:val="00E22239"/>
    <w:rsid w:val="00E23C87"/>
    <w:rsid w:val="00E23DDD"/>
    <w:rsid w:val="00E268D2"/>
    <w:rsid w:val="00E26C9E"/>
    <w:rsid w:val="00E26E39"/>
    <w:rsid w:val="00E277D2"/>
    <w:rsid w:val="00E277F5"/>
    <w:rsid w:val="00E27D9E"/>
    <w:rsid w:val="00E3015A"/>
    <w:rsid w:val="00E30A67"/>
    <w:rsid w:val="00E3179D"/>
    <w:rsid w:val="00E33DF1"/>
    <w:rsid w:val="00E3485C"/>
    <w:rsid w:val="00E35092"/>
    <w:rsid w:val="00E353E0"/>
    <w:rsid w:val="00E35BA3"/>
    <w:rsid w:val="00E36376"/>
    <w:rsid w:val="00E36E1D"/>
    <w:rsid w:val="00E37325"/>
    <w:rsid w:val="00E3F4D1"/>
    <w:rsid w:val="00E41304"/>
    <w:rsid w:val="00E41453"/>
    <w:rsid w:val="00E41B08"/>
    <w:rsid w:val="00E42174"/>
    <w:rsid w:val="00E42585"/>
    <w:rsid w:val="00E42F08"/>
    <w:rsid w:val="00E43713"/>
    <w:rsid w:val="00E444AB"/>
    <w:rsid w:val="00E455E3"/>
    <w:rsid w:val="00E45766"/>
    <w:rsid w:val="00E46313"/>
    <w:rsid w:val="00E47595"/>
    <w:rsid w:val="00E47F34"/>
    <w:rsid w:val="00E5018D"/>
    <w:rsid w:val="00E5106C"/>
    <w:rsid w:val="00E51599"/>
    <w:rsid w:val="00E52055"/>
    <w:rsid w:val="00E530F6"/>
    <w:rsid w:val="00E540A1"/>
    <w:rsid w:val="00E54414"/>
    <w:rsid w:val="00E54C0D"/>
    <w:rsid w:val="00E54FB4"/>
    <w:rsid w:val="00E5629C"/>
    <w:rsid w:val="00E5699F"/>
    <w:rsid w:val="00E56A71"/>
    <w:rsid w:val="00E56E18"/>
    <w:rsid w:val="00E57ED4"/>
    <w:rsid w:val="00E607E2"/>
    <w:rsid w:val="00E60A7D"/>
    <w:rsid w:val="00E60D96"/>
    <w:rsid w:val="00E61F60"/>
    <w:rsid w:val="00E62562"/>
    <w:rsid w:val="00E63F94"/>
    <w:rsid w:val="00E641B0"/>
    <w:rsid w:val="00E65A61"/>
    <w:rsid w:val="00E65DAC"/>
    <w:rsid w:val="00E66477"/>
    <w:rsid w:val="00E6731D"/>
    <w:rsid w:val="00E7044E"/>
    <w:rsid w:val="00E70664"/>
    <w:rsid w:val="00E71533"/>
    <w:rsid w:val="00E7177F"/>
    <w:rsid w:val="00E72A9A"/>
    <w:rsid w:val="00E72D6D"/>
    <w:rsid w:val="00E730BC"/>
    <w:rsid w:val="00E7456C"/>
    <w:rsid w:val="00E75474"/>
    <w:rsid w:val="00E754CD"/>
    <w:rsid w:val="00E75D7F"/>
    <w:rsid w:val="00E7603C"/>
    <w:rsid w:val="00E76360"/>
    <w:rsid w:val="00E76977"/>
    <w:rsid w:val="00E76B1D"/>
    <w:rsid w:val="00E80923"/>
    <w:rsid w:val="00E81252"/>
    <w:rsid w:val="00E8125E"/>
    <w:rsid w:val="00E81473"/>
    <w:rsid w:val="00E82262"/>
    <w:rsid w:val="00E83BB1"/>
    <w:rsid w:val="00E840F7"/>
    <w:rsid w:val="00E86626"/>
    <w:rsid w:val="00E8717C"/>
    <w:rsid w:val="00E87B24"/>
    <w:rsid w:val="00E87E6C"/>
    <w:rsid w:val="00E9132A"/>
    <w:rsid w:val="00E914BA"/>
    <w:rsid w:val="00E9288B"/>
    <w:rsid w:val="00E92950"/>
    <w:rsid w:val="00E929DE"/>
    <w:rsid w:val="00E92D14"/>
    <w:rsid w:val="00E94452"/>
    <w:rsid w:val="00E954EC"/>
    <w:rsid w:val="00E961EB"/>
    <w:rsid w:val="00E96794"/>
    <w:rsid w:val="00E96EA6"/>
    <w:rsid w:val="00E9706C"/>
    <w:rsid w:val="00E974B1"/>
    <w:rsid w:val="00EA0DBF"/>
    <w:rsid w:val="00EA2243"/>
    <w:rsid w:val="00EA2292"/>
    <w:rsid w:val="00EA2856"/>
    <w:rsid w:val="00EA2E6E"/>
    <w:rsid w:val="00EA3D3B"/>
    <w:rsid w:val="00EA3DAC"/>
    <w:rsid w:val="00EA4465"/>
    <w:rsid w:val="00EA4E03"/>
    <w:rsid w:val="00EA668D"/>
    <w:rsid w:val="00EA6A7F"/>
    <w:rsid w:val="00EA7675"/>
    <w:rsid w:val="00EA7EAA"/>
    <w:rsid w:val="00EB063A"/>
    <w:rsid w:val="00EB0E23"/>
    <w:rsid w:val="00EB1DC5"/>
    <w:rsid w:val="00EB2C4B"/>
    <w:rsid w:val="00EB3044"/>
    <w:rsid w:val="00EB5027"/>
    <w:rsid w:val="00EB535E"/>
    <w:rsid w:val="00EB6A9A"/>
    <w:rsid w:val="00EB6FF4"/>
    <w:rsid w:val="00EB72A7"/>
    <w:rsid w:val="00EC091B"/>
    <w:rsid w:val="00EC0DA6"/>
    <w:rsid w:val="00EC22A8"/>
    <w:rsid w:val="00EC233A"/>
    <w:rsid w:val="00EC4D64"/>
    <w:rsid w:val="00EC4F0D"/>
    <w:rsid w:val="00EC51AA"/>
    <w:rsid w:val="00EC5711"/>
    <w:rsid w:val="00EC58E4"/>
    <w:rsid w:val="00EC6F53"/>
    <w:rsid w:val="00EC73CF"/>
    <w:rsid w:val="00EC780E"/>
    <w:rsid w:val="00EC7BA2"/>
    <w:rsid w:val="00EC7D1C"/>
    <w:rsid w:val="00ED023B"/>
    <w:rsid w:val="00ED0266"/>
    <w:rsid w:val="00ED19FA"/>
    <w:rsid w:val="00ED1E51"/>
    <w:rsid w:val="00ED3779"/>
    <w:rsid w:val="00ED3B87"/>
    <w:rsid w:val="00ED56F3"/>
    <w:rsid w:val="00ED6028"/>
    <w:rsid w:val="00ED6DCF"/>
    <w:rsid w:val="00ED75D7"/>
    <w:rsid w:val="00ED7681"/>
    <w:rsid w:val="00ED77EB"/>
    <w:rsid w:val="00ED7839"/>
    <w:rsid w:val="00EE665F"/>
    <w:rsid w:val="00EE69F0"/>
    <w:rsid w:val="00EF3576"/>
    <w:rsid w:val="00EF360A"/>
    <w:rsid w:val="00EF37AD"/>
    <w:rsid w:val="00EF5FCE"/>
    <w:rsid w:val="00EF67F9"/>
    <w:rsid w:val="00EF6ACC"/>
    <w:rsid w:val="00EF6F1E"/>
    <w:rsid w:val="00F01F69"/>
    <w:rsid w:val="00F02AEA"/>
    <w:rsid w:val="00F03769"/>
    <w:rsid w:val="00F03E2C"/>
    <w:rsid w:val="00F04390"/>
    <w:rsid w:val="00F048DA"/>
    <w:rsid w:val="00F04917"/>
    <w:rsid w:val="00F0549A"/>
    <w:rsid w:val="00F05A74"/>
    <w:rsid w:val="00F0717C"/>
    <w:rsid w:val="00F104A5"/>
    <w:rsid w:val="00F106B0"/>
    <w:rsid w:val="00F10BEA"/>
    <w:rsid w:val="00F117FF"/>
    <w:rsid w:val="00F11C5C"/>
    <w:rsid w:val="00F1247D"/>
    <w:rsid w:val="00F12BA8"/>
    <w:rsid w:val="00F12CB1"/>
    <w:rsid w:val="00F13D90"/>
    <w:rsid w:val="00F13E19"/>
    <w:rsid w:val="00F147E1"/>
    <w:rsid w:val="00F1501F"/>
    <w:rsid w:val="00F15055"/>
    <w:rsid w:val="00F15771"/>
    <w:rsid w:val="00F16099"/>
    <w:rsid w:val="00F17853"/>
    <w:rsid w:val="00F20132"/>
    <w:rsid w:val="00F20D43"/>
    <w:rsid w:val="00F22C20"/>
    <w:rsid w:val="00F231AD"/>
    <w:rsid w:val="00F231F8"/>
    <w:rsid w:val="00F24A96"/>
    <w:rsid w:val="00F24C78"/>
    <w:rsid w:val="00F24F94"/>
    <w:rsid w:val="00F255F2"/>
    <w:rsid w:val="00F25686"/>
    <w:rsid w:val="00F27AE3"/>
    <w:rsid w:val="00F31958"/>
    <w:rsid w:val="00F319D4"/>
    <w:rsid w:val="00F31E0E"/>
    <w:rsid w:val="00F32BE1"/>
    <w:rsid w:val="00F32FE5"/>
    <w:rsid w:val="00F334B5"/>
    <w:rsid w:val="00F33648"/>
    <w:rsid w:val="00F33AE9"/>
    <w:rsid w:val="00F34566"/>
    <w:rsid w:val="00F34C17"/>
    <w:rsid w:val="00F35402"/>
    <w:rsid w:val="00F3550A"/>
    <w:rsid w:val="00F36A16"/>
    <w:rsid w:val="00F37346"/>
    <w:rsid w:val="00F37C3A"/>
    <w:rsid w:val="00F4032A"/>
    <w:rsid w:val="00F40808"/>
    <w:rsid w:val="00F4107D"/>
    <w:rsid w:val="00F42334"/>
    <w:rsid w:val="00F43648"/>
    <w:rsid w:val="00F43929"/>
    <w:rsid w:val="00F44239"/>
    <w:rsid w:val="00F44A8B"/>
    <w:rsid w:val="00F45C6D"/>
    <w:rsid w:val="00F4634A"/>
    <w:rsid w:val="00F46356"/>
    <w:rsid w:val="00F50FDA"/>
    <w:rsid w:val="00F51CD9"/>
    <w:rsid w:val="00F5260D"/>
    <w:rsid w:val="00F52ECC"/>
    <w:rsid w:val="00F54632"/>
    <w:rsid w:val="00F553DD"/>
    <w:rsid w:val="00F55929"/>
    <w:rsid w:val="00F56472"/>
    <w:rsid w:val="00F567B4"/>
    <w:rsid w:val="00F56DEE"/>
    <w:rsid w:val="00F57069"/>
    <w:rsid w:val="00F57168"/>
    <w:rsid w:val="00F57692"/>
    <w:rsid w:val="00F57C74"/>
    <w:rsid w:val="00F602E6"/>
    <w:rsid w:val="00F608AB"/>
    <w:rsid w:val="00F60A78"/>
    <w:rsid w:val="00F62430"/>
    <w:rsid w:val="00F625F5"/>
    <w:rsid w:val="00F632BA"/>
    <w:rsid w:val="00F650CB"/>
    <w:rsid w:val="00F6569A"/>
    <w:rsid w:val="00F65962"/>
    <w:rsid w:val="00F659DE"/>
    <w:rsid w:val="00F66803"/>
    <w:rsid w:val="00F67336"/>
    <w:rsid w:val="00F67462"/>
    <w:rsid w:val="00F67A2C"/>
    <w:rsid w:val="00F70F07"/>
    <w:rsid w:val="00F71193"/>
    <w:rsid w:val="00F72C86"/>
    <w:rsid w:val="00F7313F"/>
    <w:rsid w:val="00F74063"/>
    <w:rsid w:val="00F74F9F"/>
    <w:rsid w:val="00F766A3"/>
    <w:rsid w:val="00F815D4"/>
    <w:rsid w:val="00F823B4"/>
    <w:rsid w:val="00F82C58"/>
    <w:rsid w:val="00F83962"/>
    <w:rsid w:val="00F845E0"/>
    <w:rsid w:val="00F8583E"/>
    <w:rsid w:val="00F87050"/>
    <w:rsid w:val="00F87309"/>
    <w:rsid w:val="00F9039B"/>
    <w:rsid w:val="00F906D9"/>
    <w:rsid w:val="00F94118"/>
    <w:rsid w:val="00F94334"/>
    <w:rsid w:val="00F954E6"/>
    <w:rsid w:val="00F95DBA"/>
    <w:rsid w:val="00F962D6"/>
    <w:rsid w:val="00F967DF"/>
    <w:rsid w:val="00F9736D"/>
    <w:rsid w:val="00FA1BC5"/>
    <w:rsid w:val="00FA27B8"/>
    <w:rsid w:val="00FA3A26"/>
    <w:rsid w:val="00FA41ED"/>
    <w:rsid w:val="00FA495A"/>
    <w:rsid w:val="00FA49F0"/>
    <w:rsid w:val="00FA7CB8"/>
    <w:rsid w:val="00FA7CC4"/>
    <w:rsid w:val="00FA7F1E"/>
    <w:rsid w:val="00FA7F35"/>
    <w:rsid w:val="00FB009C"/>
    <w:rsid w:val="00FB025B"/>
    <w:rsid w:val="00FB04FF"/>
    <w:rsid w:val="00FB05CF"/>
    <w:rsid w:val="00FB1028"/>
    <w:rsid w:val="00FB1381"/>
    <w:rsid w:val="00FB24E4"/>
    <w:rsid w:val="00FB2A09"/>
    <w:rsid w:val="00FB2AD8"/>
    <w:rsid w:val="00FB2BD1"/>
    <w:rsid w:val="00FB2F23"/>
    <w:rsid w:val="00FB36B9"/>
    <w:rsid w:val="00FB37D7"/>
    <w:rsid w:val="00FB3ADC"/>
    <w:rsid w:val="00FB49B8"/>
    <w:rsid w:val="00FB4F52"/>
    <w:rsid w:val="00FB59EB"/>
    <w:rsid w:val="00FB5A9B"/>
    <w:rsid w:val="00FB5B33"/>
    <w:rsid w:val="00FB760E"/>
    <w:rsid w:val="00FC19CA"/>
    <w:rsid w:val="00FC1B2C"/>
    <w:rsid w:val="00FC1C20"/>
    <w:rsid w:val="00FC1FDA"/>
    <w:rsid w:val="00FC24BD"/>
    <w:rsid w:val="00FC2F78"/>
    <w:rsid w:val="00FC3323"/>
    <w:rsid w:val="00FC3732"/>
    <w:rsid w:val="00FC3E10"/>
    <w:rsid w:val="00FC51FC"/>
    <w:rsid w:val="00FC563E"/>
    <w:rsid w:val="00FC7CFA"/>
    <w:rsid w:val="00FD1318"/>
    <w:rsid w:val="00FD5617"/>
    <w:rsid w:val="00FD57D2"/>
    <w:rsid w:val="00FD6E6B"/>
    <w:rsid w:val="00FD79DC"/>
    <w:rsid w:val="00FE0145"/>
    <w:rsid w:val="00FE031B"/>
    <w:rsid w:val="00FE0AFE"/>
    <w:rsid w:val="00FE22D1"/>
    <w:rsid w:val="00FE3CF7"/>
    <w:rsid w:val="00FE5303"/>
    <w:rsid w:val="00FE5663"/>
    <w:rsid w:val="00FE61CA"/>
    <w:rsid w:val="00FE6BB4"/>
    <w:rsid w:val="00FF0165"/>
    <w:rsid w:val="00FF1352"/>
    <w:rsid w:val="00FF1B2C"/>
    <w:rsid w:val="00FF3993"/>
    <w:rsid w:val="00FF42FE"/>
    <w:rsid w:val="00FF4E34"/>
    <w:rsid w:val="00FF5AB4"/>
    <w:rsid w:val="00FF75EE"/>
    <w:rsid w:val="00FF7638"/>
    <w:rsid w:val="0135AC35"/>
    <w:rsid w:val="01CBA856"/>
    <w:rsid w:val="01F73300"/>
    <w:rsid w:val="01FA7D0E"/>
    <w:rsid w:val="0201DEF1"/>
    <w:rsid w:val="02A7B669"/>
    <w:rsid w:val="02B262A1"/>
    <w:rsid w:val="02F8AA1B"/>
    <w:rsid w:val="0528D58A"/>
    <w:rsid w:val="05404919"/>
    <w:rsid w:val="05CD5217"/>
    <w:rsid w:val="0612CB45"/>
    <w:rsid w:val="06478211"/>
    <w:rsid w:val="066A3720"/>
    <w:rsid w:val="0753A4FB"/>
    <w:rsid w:val="07E9F6C7"/>
    <w:rsid w:val="0808F869"/>
    <w:rsid w:val="087C9124"/>
    <w:rsid w:val="08DB571A"/>
    <w:rsid w:val="08EA0A14"/>
    <w:rsid w:val="093B4654"/>
    <w:rsid w:val="0A183DD7"/>
    <w:rsid w:val="0B0A2C74"/>
    <w:rsid w:val="0B141550"/>
    <w:rsid w:val="0B45EC0A"/>
    <w:rsid w:val="0BB2F52B"/>
    <w:rsid w:val="0BBA1FC8"/>
    <w:rsid w:val="0BD652F0"/>
    <w:rsid w:val="0D23BD84"/>
    <w:rsid w:val="0D54BB18"/>
    <w:rsid w:val="0E62628B"/>
    <w:rsid w:val="0ED5B608"/>
    <w:rsid w:val="0EDB00A3"/>
    <w:rsid w:val="0F1BABB5"/>
    <w:rsid w:val="0F4BD30A"/>
    <w:rsid w:val="0FE1708F"/>
    <w:rsid w:val="1085707E"/>
    <w:rsid w:val="10B38BED"/>
    <w:rsid w:val="10B928A2"/>
    <w:rsid w:val="10F929AE"/>
    <w:rsid w:val="1390A597"/>
    <w:rsid w:val="13C484D6"/>
    <w:rsid w:val="143B11B8"/>
    <w:rsid w:val="147B89C8"/>
    <w:rsid w:val="14A04355"/>
    <w:rsid w:val="14DD925A"/>
    <w:rsid w:val="156E273E"/>
    <w:rsid w:val="1575DEB5"/>
    <w:rsid w:val="15C719B0"/>
    <w:rsid w:val="15DE9477"/>
    <w:rsid w:val="174F6726"/>
    <w:rsid w:val="1791CD85"/>
    <w:rsid w:val="179D76B4"/>
    <w:rsid w:val="17F5FF7B"/>
    <w:rsid w:val="1845E7A1"/>
    <w:rsid w:val="18A1CCAF"/>
    <w:rsid w:val="19142B03"/>
    <w:rsid w:val="19B5A2A3"/>
    <w:rsid w:val="19DD3DDB"/>
    <w:rsid w:val="1B1B2121"/>
    <w:rsid w:val="1BA2FE39"/>
    <w:rsid w:val="1BA73226"/>
    <w:rsid w:val="1BCF0346"/>
    <w:rsid w:val="1BEE7A9F"/>
    <w:rsid w:val="1BFF48DA"/>
    <w:rsid w:val="1D4DC1B4"/>
    <w:rsid w:val="1DA206F5"/>
    <w:rsid w:val="1E15843C"/>
    <w:rsid w:val="1F26F331"/>
    <w:rsid w:val="1F787BD3"/>
    <w:rsid w:val="1FEFD99A"/>
    <w:rsid w:val="20D8D714"/>
    <w:rsid w:val="216244C9"/>
    <w:rsid w:val="21BC6E5E"/>
    <w:rsid w:val="21CC8272"/>
    <w:rsid w:val="21D655E5"/>
    <w:rsid w:val="22CD959A"/>
    <w:rsid w:val="23A36B9B"/>
    <w:rsid w:val="248D03AD"/>
    <w:rsid w:val="24CD5522"/>
    <w:rsid w:val="253DB1F1"/>
    <w:rsid w:val="2566E8B2"/>
    <w:rsid w:val="260FD906"/>
    <w:rsid w:val="2678BB93"/>
    <w:rsid w:val="2766F6ED"/>
    <w:rsid w:val="27E6DA9B"/>
    <w:rsid w:val="28DE8C06"/>
    <w:rsid w:val="29C9EF7D"/>
    <w:rsid w:val="2AB36A56"/>
    <w:rsid w:val="2AB93CB7"/>
    <w:rsid w:val="2ABBD4EA"/>
    <w:rsid w:val="2C4D0964"/>
    <w:rsid w:val="2D10D8A5"/>
    <w:rsid w:val="2D27ECE6"/>
    <w:rsid w:val="2E9CC34C"/>
    <w:rsid w:val="2EA88D28"/>
    <w:rsid w:val="2EA8C169"/>
    <w:rsid w:val="2EBDA212"/>
    <w:rsid w:val="2EDB8AB4"/>
    <w:rsid w:val="2F1A2184"/>
    <w:rsid w:val="2F2BE6AB"/>
    <w:rsid w:val="2F5045FB"/>
    <w:rsid w:val="2FD4E3E1"/>
    <w:rsid w:val="2FE9C02B"/>
    <w:rsid w:val="30B3C786"/>
    <w:rsid w:val="3101C1F6"/>
    <w:rsid w:val="31C52534"/>
    <w:rsid w:val="31FC0961"/>
    <w:rsid w:val="32FA8250"/>
    <w:rsid w:val="333CB3B2"/>
    <w:rsid w:val="347261B6"/>
    <w:rsid w:val="34F66213"/>
    <w:rsid w:val="3561A0D4"/>
    <w:rsid w:val="359074E7"/>
    <w:rsid w:val="363A9EDF"/>
    <w:rsid w:val="36696898"/>
    <w:rsid w:val="366C794E"/>
    <w:rsid w:val="3680FBF3"/>
    <w:rsid w:val="36AD41E3"/>
    <w:rsid w:val="36C3991B"/>
    <w:rsid w:val="378829EE"/>
    <w:rsid w:val="39898431"/>
    <w:rsid w:val="3990AE78"/>
    <w:rsid w:val="39992245"/>
    <w:rsid w:val="399DD8ED"/>
    <w:rsid w:val="39C096B6"/>
    <w:rsid w:val="39EC397F"/>
    <w:rsid w:val="39F28DD3"/>
    <w:rsid w:val="3A491089"/>
    <w:rsid w:val="3A914A12"/>
    <w:rsid w:val="3B237311"/>
    <w:rsid w:val="3B5E701D"/>
    <w:rsid w:val="3C04978B"/>
    <w:rsid w:val="3C1DC164"/>
    <w:rsid w:val="3C5818B0"/>
    <w:rsid w:val="3D1B1D23"/>
    <w:rsid w:val="3D69CA68"/>
    <w:rsid w:val="3E0213DD"/>
    <w:rsid w:val="3EBE0D66"/>
    <w:rsid w:val="3ED31138"/>
    <w:rsid w:val="3EE6CA56"/>
    <w:rsid w:val="3F2495ED"/>
    <w:rsid w:val="3F318631"/>
    <w:rsid w:val="3FC49ED4"/>
    <w:rsid w:val="40A0FF30"/>
    <w:rsid w:val="40A9AB49"/>
    <w:rsid w:val="40CC860F"/>
    <w:rsid w:val="40FF2207"/>
    <w:rsid w:val="412CCD58"/>
    <w:rsid w:val="4195A0D7"/>
    <w:rsid w:val="4298AF58"/>
    <w:rsid w:val="43D45C48"/>
    <w:rsid w:val="4442E493"/>
    <w:rsid w:val="4472FADF"/>
    <w:rsid w:val="4507875C"/>
    <w:rsid w:val="453E585E"/>
    <w:rsid w:val="4550C776"/>
    <w:rsid w:val="45634767"/>
    <w:rsid w:val="4590B940"/>
    <w:rsid w:val="45DDA5A6"/>
    <w:rsid w:val="45EB4BD7"/>
    <w:rsid w:val="45FD54EF"/>
    <w:rsid w:val="46C7F8F1"/>
    <w:rsid w:val="4744859C"/>
    <w:rsid w:val="4814F591"/>
    <w:rsid w:val="48896939"/>
    <w:rsid w:val="4A2E8D71"/>
    <w:rsid w:val="4A73AABF"/>
    <w:rsid w:val="4AF33390"/>
    <w:rsid w:val="4B34C2EB"/>
    <w:rsid w:val="4B516E4A"/>
    <w:rsid w:val="4BBCF9D9"/>
    <w:rsid w:val="4C3C95E5"/>
    <w:rsid w:val="4CC319E9"/>
    <w:rsid w:val="4D6DA3E3"/>
    <w:rsid w:val="4DBC3207"/>
    <w:rsid w:val="4DC19135"/>
    <w:rsid w:val="4E01EE2F"/>
    <w:rsid w:val="4E28203D"/>
    <w:rsid w:val="4F4C2800"/>
    <w:rsid w:val="51F54A19"/>
    <w:rsid w:val="5273A17D"/>
    <w:rsid w:val="52FD5A03"/>
    <w:rsid w:val="5416560A"/>
    <w:rsid w:val="54772AEF"/>
    <w:rsid w:val="555EFA90"/>
    <w:rsid w:val="55B6BC71"/>
    <w:rsid w:val="55EBE15A"/>
    <w:rsid w:val="568ED18B"/>
    <w:rsid w:val="56C1487C"/>
    <w:rsid w:val="56CA17A2"/>
    <w:rsid w:val="5772380B"/>
    <w:rsid w:val="57E253A0"/>
    <w:rsid w:val="587C22C3"/>
    <w:rsid w:val="5906DEB4"/>
    <w:rsid w:val="59404A42"/>
    <w:rsid w:val="5D4DFBAD"/>
    <w:rsid w:val="5DF3729D"/>
    <w:rsid w:val="5E23E73A"/>
    <w:rsid w:val="5E6B97BE"/>
    <w:rsid w:val="5F9D8899"/>
    <w:rsid w:val="60B76313"/>
    <w:rsid w:val="60C7BB84"/>
    <w:rsid w:val="618375A9"/>
    <w:rsid w:val="628433B0"/>
    <w:rsid w:val="62DA3DB6"/>
    <w:rsid w:val="63059CEA"/>
    <w:rsid w:val="633F60AA"/>
    <w:rsid w:val="63A75551"/>
    <w:rsid w:val="63B32813"/>
    <w:rsid w:val="6429A65E"/>
    <w:rsid w:val="6563A53F"/>
    <w:rsid w:val="672D31C7"/>
    <w:rsid w:val="67791774"/>
    <w:rsid w:val="67E48CFE"/>
    <w:rsid w:val="67FE2355"/>
    <w:rsid w:val="684F15ED"/>
    <w:rsid w:val="6858738D"/>
    <w:rsid w:val="68B179F3"/>
    <w:rsid w:val="69CE0FCA"/>
    <w:rsid w:val="6B5087AB"/>
    <w:rsid w:val="6BB7E92D"/>
    <w:rsid w:val="6BCC94C9"/>
    <w:rsid w:val="6C33037C"/>
    <w:rsid w:val="6C34A71D"/>
    <w:rsid w:val="6DB45C6C"/>
    <w:rsid w:val="6DCED3DD"/>
    <w:rsid w:val="6E799F2C"/>
    <w:rsid w:val="6EA180ED"/>
    <w:rsid w:val="6F0CDC61"/>
    <w:rsid w:val="6FB7811D"/>
    <w:rsid w:val="6FF48335"/>
    <w:rsid w:val="7106749F"/>
    <w:rsid w:val="72311332"/>
    <w:rsid w:val="729AC09D"/>
    <w:rsid w:val="72B5BE53"/>
    <w:rsid w:val="73B85A93"/>
    <w:rsid w:val="745873AE"/>
    <w:rsid w:val="754430BA"/>
    <w:rsid w:val="7581F11E"/>
    <w:rsid w:val="75A39AAE"/>
    <w:rsid w:val="75A81B78"/>
    <w:rsid w:val="75AEB3F8"/>
    <w:rsid w:val="75C285C4"/>
    <w:rsid w:val="75D64E61"/>
    <w:rsid w:val="75DFC13B"/>
    <w:rsid w:val="76AC92D2"/>
    <w:rsid w:val="76B22DE2"/>
    <w:rsid w:val="76B96875"/>
    <w:rsid w:val="77234F44"/>
    <w:rsid w:val="7767221D"/>
    <w:rsid w:val="7784205C"/>
    <w:rsid w:val="77DA7754"/>
    <w:rsid w:val="7918E3FD"/>
    <w:rsid w:val="79418086"/>
    <w:rsid w:val="7A013689"/>
    <w:rsid w:val="7A8DD93D"/>
    <w:rsid w:val="7A986E94"/>
    <w:rsid w:val="7B18AF2B"/>
    <w:rsid w:val="7B4F03B9"/>
    <w:rsid w:val="7C29547B"/>
    <w:rsid w:val="7C41E2F2"/>
    <w:rsid w:val="7C712496"/>
    <w:rsid w:val="7C971D23"/>
    <w:rsid w:val="7C977C69"/>
    <w:rsid w:val="7CC1B959"/>
    <w:rsid w:val="7D64284F"/>
    <w:rsid w:val="7E992CD6"/>
    <w:rsid w:val="7EE80081"/>
    <w:rsid w:val="7F44A95D"/>
    <w:rsid w:val="7FA2188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47355"/>
  <w15:docId w15:val="{91BF0002-1DE1-4083-870A-6422AD52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19F"/>
    <w:pPr>
      <w:spacing w:after="0" w:line="240" w:lineRule="auto"/>
    </w:pPr>
  </w:style>
  <w:style w:type="paragraph" w:styleId="Ttulo1">
    <w:name w:val="heading 1"/>
    <w:basedOn w:val="Normal"/>
    <w:next w:val="Normal"/>
    <w:link w:val="Ttulo1Car"/>
    <w:qFormat/>
    <w:rsid w:val="0030321C"/>
    <w:pPr>
      <w:keepNext/>
      <w:keepLines/>
      <w:shd w:val="clear" w:color="auto" w:fill="B8CCE4" w:themeFill="accent1" w:themeFillTint="66"/>
      <w:spacing w:before="480"/>
      <w:outlineLvl w:val="0"/>
    </w:pPr>
    <w:rPr>
      <w:rFonts w:eastAsiaTheme="majorEastAsia" w:cstheme="majorBidi"/>
      <w:b/>
      <w:bCs/>
      <w:szCs w:val="28"/>
    </w:rPr>
  </w:style>
  <w:style w:type="paragraph" w:styleId="Ttulo2">
    <w:name w:val="heading 2"/>
    <w:basedOn w:val="Normal"/>
    <w:next w:val="Normal"/>
    <w:link w:val="Ttulo2Car"/>
    <w:uiPriority w:val="9"/>
    <w:unhideWhenUsed/>
    <w:qFormat/>
    <w:rsid w:val="0030321C"/>
    <w:pPr>
      <w:keepNext/>
      <w:keepLines/>
      <w:shd w:val="clear" w:color="auto" w:fill="DBE5F1" w:themeFill="accent1" w:themeFillTint="33"/>
      <w:spacing w:before="200"/>
      <w:outlineLvl w:val="1"/>
    </w:pPr>
    <w:rPr>
      <w:rFonts w:eastAsiaTheme="majorEastAsia" w:cstheme="majorBidi"/>
      <w:bCs/>
      <w:szCs w:val="26"/>
    </w:rPr>
  </w:style>
  <w:style w:type="paragraph" w:styleId="Ttulo3">
    <w:name w:val="heading 3"/>
    <w:basedOn w:val="Normal"/>
    <w:next w:val="Normal"/>
    <w:link w:val="Ttulo3Car"/>
    <w:uiPriority w:val="9"/>
    <w:unhideWhenUsed/>
    <w:qFormat/>
    <w:rsid w:val="003F250F"/>
    <w:pPr>
      <w:keepNext/>
      <w:keepLines/>
      <w:shd w:val="clear" w:color="auto" w:fill="F2F2F2" w:themeFill="background1" w:themeFillShade="F2"/>
      <w:spacing w:before="40"/>
      <w:outlineLvl w:val="2"/>
    </w:pPr>
    <w:rPr>
      <w:rFonts w:eastAsiaTheme="majorEastAsia" w:cstheme="majorBidi"/>
      <w:color w:val="243F60" w:themeColor="accent1" w:themeShade="7F"/>
      <w:szCs w:val="24"/>
    </w:rPr>
  </w:style>
  <w:style w:type="paragraph" w:styleId="Ttulo4">
    <w:name w:val="heading 4"/>
    <w:basedOn w:val="Normal"/>
    <w:next w:val="Normal"/>
    <w:link w:val="Ttulo4Car"/>
    <w:uiPriority w:val="9"/>
    <w:unhideWhenUsed/>
    <w:qFormat/>
    <w:rsid w:val="005A50D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D1808"/>
    <w:pPr>
      <w:tabs>
        <w:tab w:val="center" w:pos="4252"/>
        <w:tab w:val="right" w:pos="8504"/>
      </w:tabs>
    </w:pPr>
  </w:style>
  <w:style w:type="character" w:customStyle="1" w:styleId="EncabezadoCar">
    <w:name w:val="Encabezado Car"/>
    <w:basedOn w:val="Fuentedeprrafopredeter"/>
    <w:link w:val="Encabezado"/>
    <w:rsid w:val="004D1808"/>
  </w:style>
  <w:style w:type="paragraph" w:customStyle="1" w:styleId="CoverTitle">
    <w:name w:val="Cover Title"/>
    <w:link w:val="CoverTitleChar"/>
    <w:uiPriority w:val="99"/>
    <w:rsid w:val="004D1808"/>
    <w:pPr>
      <w:spacing w:after="0" w:line="240" w:lineRule="auto"/>
    </w:pPr>
    <w:rPr>
      <w:rFonts w:ascii="Arial" w:eastAsia="Times" w:hAnsi="Arial" w:cs="Times New Roman"/>
      <w:noProof/>
      <w:color w:val="002776"/>
      <w:kern w:val="28"/>
      <w:lang w:val="en-GB"/>
    </w:rPr>
  </w:style>
  <w:style w:type="character" w:customStyle="1" w:styleId="CoverTitleChar">
    <w:name w:val="Cover Title Char"/>
    <w:link w:val="CoverTitle"/>
    <w:uiPriority w:val="99"/>
    <w:locked/>
    <w:rsid w:val="004D1808"/>
    <w:rPr>
      <w:rFonts w:ascii="Arial" w:eastAsia="Times" w:hAnsi="Arial" w:cs="Times New Roman"/>
      <w:noProof/>
      <w:color w:val="002776"/>
      <w:kern w:val="28"/>
      <w:lang w:val="en-GB"/>
    </w:rPr>
  </w:style>
  <w:style w:type="paragraph" w:styleId="Piedepgina">
    <w:name w:val="footer"/>
    <w:basedOn w:val="Normal"/>
    <w:link w:val="PiedepginaCar"/>
    <w:uiPriority w:val="99"/>
    <w:unhideWhenUsed/>
    <w:rsid w:val="004D1808"/>
    <w:pPr>
      <w:tabs>
        <w:tab w:val="center" w:pos="4252"/>
        <w:tab w:val="right" w:pos="8504"/>
      </w:tabs>
    </w:pPr>
  </w:style>
  <w:style w:type="character" w:customStyle="1" w:styleId="PiedepginaCar">
    <w:name w:val="Pie de página Car"/>
    <w:basedOn w:val="Fuentedeprrafopredeter"/>
    <w:link w:val="Piedepgina"/>
    <w:uiPriority w:val="99"/>
    <w:rsid w:val="004D1808"/>
  </w:style>
  <w:style w:type="paragraph" w:styleId="Textodeglobo">
    <w:name w:val="Balloon Text"/>
    <w:basedOn w:val="Normal"/>
    <w:link w:val="TextodegloboCar"/>
    <w:uiPriority w:val="99"/>
    <w:semiHidden/>
    <w:unhideWhenUsed/>
    <w:rsid w:val="004D1808"/>
    <w:rPr>
      <w:rFonts w:ascii="Tahoma" w:hAnsi="Tahoma" w:cs="Tahoma"/>
      <w:sz w:val="16"/>
      <w:szCs w:val="16"/>
    </w:rPr>
  </w:style>
  <w:style w:type="character" w:customStyle="1" w:styleId="TextodegloboCar">
    <w:name w:val="Texto de globo Car"/>
    <w:basedOn w:val="Fuentedeprrafopredeter"/>
    <w:link w:val="Textodeglobo"/>
    <w:uiPriority w:val="99"/>
    <w:semiHidden/>
    <w:rsid w:val="004D1808"/>
    <w:rPr>
      <w:rFonts w:ascii="Tahoma" w:hAnsi="Tahoma" w:cs="Tahoma"/>
      <w:sz w:val="16"/>
      <w:szCs w:val="16"/>
    </w:rPr>
  </w:style>
  <w:style w:type="character" w:customStyle="1" w:styleId="Ttulo1Car">
    <w:name w:val="Título 1 Car"/>
    <w:basedOn w:val="Fuentedeprrafopredeter"/>
    <w:link w:val="Ttulo1"/>
    <w:rsid w:val="0030321C"/>
    <w:rPr>
      <w:rFonts w:eastAsiaTheme="majorEastAsia" w:cstheme="majorBidi"/>
      <w:b/>
      <w:bCs/>
      <w:szCs w:val="28"/>
      <w:shd w:val="clear" w:color="auto" w:fill="B8CCE4" w:themeFill="accent1" w:themeFillTint="66"/>
    </w:rPr>
  </w:style>
  <w:style w:type="character" w:styleId="nfasisintenso">
    <w:name w:val="Intense Emphasis"/>
    <w:basedOn w:val="Fuentedeprrafopredeter"/>
    <w:uiPriority w:val="21"/>
    <w:qFormat/>
    <w:rsid w:val="0087761D"/>
    <w:rPr>
      <w:b/>
      <w:bCs/>
      <w:i/>
      <w:iCs/>
      <w:color w:val="4F81BD" w:themeColor="accent1"/>
    </w:rPr>
  </w:style>
  <w:style w:type="character" w:styleId="Hipervnculo">
    <w:name w:val="Hyperlink"/>
    <w:uiPriority w:val="99"/>
    <w:rsid w:val="0087761D"/>
    <w:rPr>
      <w:color w:val="0000FF"/>
      <w:u w:val="single"/>
    </w:rPr>
  </w:style>
  <w:style w:type="paragraph" w:styleId="TDC1">
    <w:name w:val="toc 1"/>
    <w:basedOn w:val="Normal"/>
    <w:next w:val="Normal"/>
    <w:autoRedefine/>
    <w:uiPriority w:val="39"/>
    <w:qFormat/>
    <w:rsid w:val="007B6C52"/>
    <w:pPr>
      <w:tabs>
        <w:tab w:val="right" w:leader="dot" w:pos="9628"/>
      </w:tabs>
      <w:spacing w:before="120" w:after="100" w:line="276" w:lineRule="auto"/>
    </w:pPr>
    <w:rPr>
      <w:rFonts w:ascii="Arial" w:eastAsia="Times New Roman" w:hAnsi="Arial" w:cs="Arial"/>
      <w:color w:val="000000"/>
      <w:sz w:val="20"/>
      <w:szCs w:val="20"/>
      <w:lang w:val="en-GB"/>
    </w:rPr>
  </w:style>
  <w:style w:type="paragraph" w:styleId="TtuloTDC">
    <w:name w:val="TOC Heading"/>
    <w:basedOn w:val="Ttulo1"/>
    <w:next w:val="Normal"/>
    <w:uiPriority w:val="39"/>
    <w:unhideWhenUsed/>
    <w:qFormat/>
    <w:rsid w:val="0087761D"/>
    <w:pPr>
      <w:outlineLvl w:val="9"/>
    </w:pPr>
    <w:rPr>
      <w:lang w:val="es-ES_tradnl" w:eastAsia="es-ES"/>
    </w:rPr>
  </w:style>
  <w:style w:type="paragraph" w:styleId="TDC2">
    <w:name w:val="toc 2"/>
    <w:basedOn w:val="Normal"/>
    <w:next w:val="Normal"/>
    <w:autoRedefine/>
    <w:uiPriority w:val="39"/>
    <w:unhideWhenUsed/>
    <w:rsid w:val="007B6C52"/>
    <w:pPr>
      <w:tabs>
        <w:tab w:val="right" w:leader="dot" w:pos="9628"/>
      </w:tabs>
      <w:spacing w:after="100"/>
      <w:ind w:left="220"/>
    </w:pPr>
  </w:style>
  <w:style w:type="paragraph" w:styleId="Prrafodelista">
    <w:name w:val="List Paragraph"/>
    <w:aliases w:val="List,Lista - Párrafo,List Paragraph Char Char,b1,Párrafo dentro,Normal N3,List Paragraph (numbered (a)),References,WB List Paragraph,Numbered Paragraph,Main numbered paragraph,Numbered List Paragraph,123 List Paragraph,Bullet List,列出段落"/>
    <w:basedOn w:val="Normal"/>
    <w:link w:val="PrrafodelistaCar"/>
    <w:uiPriority w:val="34"/>
    <w:qFormat/>
    <w:rsid w:val="00055598"/>
    <w:pPr>
      <w:ind w:left="720"/>
    </w:pPr>
    <w:rPr>
      <w:rFonts w:ascii="Calibri" w:hAnsi="Calibri" w:cs="Times New Roman"/>
    </w:rPr>
  </w:style>
  <w:style w:type="paragraph" w:customStyle="1" w:styleId="Default">
    <w:name w:val="Default"/>
    <w:rsid w:val="00055598"/>
    <w:pPr>
      <w:autoSpaceDE w:val="0"/>
      <w:autoSpaceDN w:val="0"/>
      <w:adjustRightInd w:val="0"/>
      <w:spacing w:after="0" w:line="240" w:lineRule="auto"/>
    </w:pPr>
    <w:rPr>
      <w:rFonts w:ascii="Arial" w:hAnsi="Arial" w:cs="Arial"/>
      <w:color w:val="000000"/>
      <w:sz w:val="24"/>
      <w:szCs w:val="24"/>
    </w:rPr>
  </w:style>
  <w:style w:type="character" w:customStyle="1" w:styleId="Ttulo2Car">
    <w:name w:val="Título 2 Car"/>
    <w:basedOn w:val="Fuentedeprrafopredeter"/>
    <w:link w:val="Ttulo2"/>
    <w:uiPriority w:val="9"/>
    <w:rsid w:val="0030321C"/>
    <w:rPr>
      <w:rFonts w:eastAsiaTheme="majorEastAsia" w:cstheme="majorBidi"/>
      <w:bCs/>
      <w:szCs w:val="26"/>
      <w:shd w:val="clear" w:color="auto" w:fill="DBE5F1" w:themeFill="accent1" w:themeFillTint="33"/>
    </w:rPr>
  </w:style>
  <w:style w:type="paragraph" w:styleId="Ttulo">
    <w:name w:val="Title"/>
    <w:basedOn w:val="Normal"/>
    <w:next w:val="Normal"/>
    <w:link w:val="TtuloCar"/>
    <w:qFormat/>
    <w:rsid w:val="007651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76516D"/>
    <w:rPr>
      <w:rFonts w:asciiTheme="majorHAnsi" w:eastAsiaTheme="majorEastAsia" w:hAnsiTheme="majorHAnsi" w:cstheme="majorBidi"/>
      <w:color w:val="17365D" w:themeColor="text2" w:themeShade="BF"/>
      <w:spacing w:val="5"/>
      <w:kern w:val="28"/>
      <w:sz w:val="52"/>
      <w:szCs w:val="52"/>
    </w:rPr>
  </w:style>
  <w:style w:type="paragraph" w:customStyle="1" w:styleId="Titulo2">
    <w:name w:val="Titulo 2"/>
    <w:basedOn w:val="Normal"/>
    <w:rsid w:val="00864F22"/>
    <w:pPr>
      <w:numPr>
        <w:numId w:val="1"/>
      </w:numPr>
      <w:tabs>
        <w:tab w:val="left" w:pos="1134"/>
        <w:tab w:val="left" w:pos="4536"/>
      </w:tabs>
      <w:spacing w:line="288" w:lineRule="auto"/>
      <w:jc w:val="both"/>
    </w:pPr>
    <w:rPr>
      <w:rFonts w:ascii="Univers" w:eastAsia="Times New Roman" w:hAnsi="Univers" w:cs="Times New Roman"/>
      <w:sz w:val="20"/>
      <w:szCs w:val="20"/>
      <w:lang w:eastAsia="es-ES"/>
    </w:rPr>
  </w:style>
  <w:style w:type="paragraph" w:styleId="NormalWeb">
    <w:name w:val="Normal (Web)"/>
    <w:basedOn w:val="Normal"/>
    <w:uiPriority w:val="99"/>
    <w:unhideWhenUsed/>
    <w:rsid w:val="00806803"/>
    <w:pPr>
      <w:spacing w:before="100" w:beforeAutospacing="1" w:after="100" w:afterAutospacing="1"/>
    </w:pPr>
    <w:rPr>
      <w:rFonts w:ascii="Times New Roman" w:eastAsia="Times New Roman" w:hAnsi="Times New Roman" w:cs="Times New Roman"/>
      <w:sz w:val="24"/>
      <w:szCs w:val="24"/>
      <w:lang w:eastAsia="es-ES"/>
    </w:rPr>
  </w:style>
  <w:style w:type="paragraph" w:styleId="Textonotapie">
    <w:name w:val="footnote text"/>
    <w:basedOn w:val="Normal"/>
    <w:link w:val="TextonotapieCar"/>
    <w:unhideWhenUsed/>
    <w:rsid w:val="00671268"/>
    <w:rPr>
      <w:sz w:val="20"/>
      <w:szCs w:val="20"/>
    </w:rPr>
  </w:style>
  <w:style w:type="character" w:customStyle="1" w:styleId="TextonotapieCar">
    <w:name w:val="Texto nota pie Car"/>
    <w:basedOn w:val="Fuentedeprrafopredeter"/>
    <w:link w:val="Textonotapie"/>
    <w:rsid w:val="00671268"/>
    <w:rPr>
      <w:sz w:val="20"/>
      <w:szCs w:val="20"/>
    </w:rPr>
  </w:style>
  <w:style w:type="character" w:styleId="Refdenotaalpie">
    <w:name w:val="footnote reference"/>
    <w:aliases w:val="Footnote symbol,note TESI,Ref,de nota al pie,fr,Nota,Footnote,Appel note de bas de p,Style 12,(NECG) Footnote Reference,Style 124,o,Style 3,FR,Style 17,Style 13,callout,Footnote Reference/"/>
    <w:basedOn w:val="Fuentedeprrafopredeter"/>
    <w:uiPriority w:val="99"/>
    <w:unhideWhenUsed/>
    <w:rsid w:val="00671268"/>
    <w:rPr>
      <w:vertAlign w:val="superscript"/>
    </w:rPr>
  </w:style>
  <w:style w:type="table" w:styleId="Tablaconcuadrcula">
    <w:name w:val="Table Grid"/>
    <w:basedOn w:val="Tablanormal"/>
    <w:uiPriority w:val="39"/>
    <w:rsid w:val="00BE7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16948"/>
    <w:rPr>
      <w:sz w:val="16"/>
      <w:szCs w:val="16"/>
    </w:rPr>
  </w:style>
  <w:style w:type="paragraph" w:styleId="Textocomentario">
    <w:name w:val="annotation text"/>
    <w:basedOn w:val="Normal"/>
    <w:link w:val="TextocomentarioCar"/>
    <w:uiPriority w:val="99"/>
    <w:unhideWhenUsed/>
    <w:rsid w:val="00216948"/>
    <w:rPr>
      <w:sz w:val="20"/>
      <w:szCs w:val="20"/>
    </w:rPr>
  </w:style>
  <w:style w:type="character" w:customStyle="1" w:styleId="TextocomentarioCar">
    <w:name w:val="Texto comentario Car"/>
    <w:basedOn w:val="Fuentedeprrafopredeter"/>
    <w:link w:val="Textocomentario"/>
    <w:uiPriority w:val="99"/>
    <w:rsid w:val="00216948"/>
    <w:rPr>
      <w:sz w:val="20"/>
      <w:szCs w:val="20"/>
    </w:rPr>
  </w:style>
  <w:style w:type="paragraph" w:styleId="Asuntodelcomentario">
    <w:name w:val="annotation subject"/>
    <w:basedOn w:val="Textocomentario"/>
    <w:next w:val="Textocomentario"/>
    <w:link w:val="AsuntodelcomentarioCar"/>
    <w:uiPriority w:val="99"/>
    <w:semiHidden/>
    <w:unhideWhenUsed/>
    <w:rsid w:val="00216948"/>
    <w:rPr>
      <w:b/>
      <w:bCs/>
    </w:rPr>
  </w:style>
  <w:style w:type="character" w:customStyle="1" w:styleId="AsuntodelcomentarioCar">
    <w:name w:val="Asunto del comentario Car"/>
    <w:basedOn w:val="TextocomentarioCar"/>
    <w:link w:val="Asuntodelcomentario"/>
    <w:uiPriority w:val="99"/>
    <w:semiHidden/>
    <w:rsid w:val="00216948"/>
    <w:rPr>
      <w:b/>
      <w:bCs/>
      <w:sz w:val="20"/>
      <w:szCs w:val="20"/>
    </w:rPr>
  </w:style>
  <w:style w:type="character" w:styleId="Hipervnculovisitado">
    <w:name w:val="FollowedHyperlink"/>
    <w:basedOn w:val="Fuentedeprrafopredeter"/>
    <w:uiPriority w:val="99"/>
    <w:semiHidden/>
    <w:unhideWhenUsed/>
    <w:rsid w:val="002B4C96"/>
    <w:rPr>
      <w:color w:val="800080" w:themeColor="followedHyperlink"/>
      <w:u w:val="single"/>
    </w:rPr>
  </w:style>
  <w:style w:type="character" w:customStyle="1" w:styleId="PrrafodelistaCar">
    <w:name w:val="Párrafo de lista Car"/>
    <w:aliases w:val="List Car,Lista - Párrafo Car,List Paragraph Char Char Car,b1 Car,Párrafo dentro Car,Normal N3 Car,List Paragraph (numbered (a)) Car,References Car,WB List Paragraph Car,Numbered Paragraph Car,Main numbered paragraph Car,列出段落 Car"/>
    <w:basedOn w:val="Fuentedeprrafopredeter"/>
    <w:link w:val="Prrafodelista"/>
    <w:uiPriority w:val="34"/>
    <w:qFormat/>
    <w:locked/>
    <w:rsid w:val="00374290"/>
    <w:rPr>
      <w:rFonts w:ascii="Calibri" w:hAnsi="Calibri" w:cs="Times New Roman"/>
    </w:rPr>
  </w:style>
  <w:style w:type="paragraph" w:styleId="HTMLconformatoprevio">
    <w:name w:val="HTML Preformatted"/>
    <w:basedOn w:val="Normal"/>
    <w:link w:val="HTMLconformatoprevioCar"/>
    <w:uiPriority w:val="99"/>
    <w:unhideWhenUsed/>
    <w:rsid w:val="00E96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E961EB"/>
    <w:rPr>
      <w:rFonts w:ascii="Courier New" w:eastAsia="Times New Roman" w:hAnsi="Courier New" w:cs="Courier New"/>
      <w:sz w:val="20"/>
      <w:szCs w:val="20"/>
      <w:lang w:eastAsia="es-ES"/>
    </w:rPr>
  </w:style>
  <w:style w:type="character" w:customStyle="1" w:styleId="Ttulo3Car">
    <w:name w:val="Título 3 Car"/>
    <w:basedOn w:val="Fuentedeprrafopredeter"/>
    <w:link w:val="Ttulo3"/>
    <w:uiPriority w:val="9"/>
    <w:rsid w:val="003F250F"/>
    <w:rPr>
      <w:rFonts w:eastAsiaTheme="majorEastAsia" w:cstheme="majorBidi"/>
      <w:color w:val="243F60" w:themeColor="accent1" w:themeShade="7F"/>
      <w:szCs w:val="24"/>
      <w:shd w:val="clear" w:color="auto" w:fill="F2F2F2" w:themeFill="background1" w:themeFillShade="F2"/>
    </w:rPr>
  </w:style>
  <w:style w:type="paragraph" w:styleId="Textosinformato">
    <w:name w:val="Plain Text"/>
    <w:basedOn w:val="Normal"/>
    <w:link w:val="TextosinformatoCar"/>
    <w:uiPriority w:val="99"/>
    <w:semiHidden/>
    <w:unhideWhenUsed/>
    <w:rsid w:val="000D59FF"/>
    <w:rPr>
      <w:rFonts w:ascii="Calibri" w:hAnsi="Calibri"/>
      <w:szCs w:val="21"/>
    </w:rPr>
  </w:style>
  <w:style w:type="character" w:customStyle="1" w:styleId="TextosinformatoCar">
    <w:name w:val="Texto sin formato Car"/>
    <w:basedOn w:val="Fuentedeprrafopredeter"/>
    <w:link w:val="Textosinformato"/>
    <w:uiPriority w:val="99"/>
    <w:semiHidden/>
    <w:rsid w:val="000D59FF"/>
    <w:rPr>
      <w:rFonts w:ascii="Calibri" w:hAnsi="Calibri"/>
      <w:szCs w:val="21"/>
    </w:rPr>
  </w:style>
  <w:style w:type="character" w:customStyle="1" w:styleId="membersmember-desc-title-country1">
    <w:name w:val="membersmember-desc-title-country1"/>
    <w:basedOn w:val="Fuentedeprrafopredeter"/>
    <w:rsid w:val="008B26DE"/>
    <w:rPr>
      <w:b w:val="0"/>
      <w:bCs w:val="0"/>
    </w:rPr>
  </w:style>
  <w:style w:type="table" w:customStyle="1" w:styleId="Tablaconcuadrcula1">
    <w:name w:val="Tabla con cuadrícula1"/>
    <w:basedOn w:val="Tablanormal"/>
    <w:next w:val="Tablaconcuadrcula"/>
    <w:rsid w:val="00D17A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10B04"/>
  </w:style>
  <w:style w:type="character" w:customStyle="1" w:styleId="eop">
    <w:name w:val="eop"/>
    <w:basedOn w:val="Fuentedeprrafopredeter"/>
    <w:rsid w:val="00910B04"/>
  </w:style>
  <w:style w:type="paragraph" w:customStyle="1" w:styleId="Normaltext">
    <w:name w:val="Normal_text"/>
    <w:basedOn w:val="Normal"/>
    <w:link w:val="NormaltextChar"/>
    <w:qFormat/>
    <w:rsid w:val="006C7DC3"/>
    <w:pPr>
      <w:spacing w:before="120"/>
      <w:jc w:val="both"/>
    </w:pPr>
    <w:rPr>
      <w:rFonts w:ascii="Calibri" w:eastAsia="Calibri" w:hAnsi="Calibri" w:cs="Times New Roman"/>
      <w:lang w:val="en-GB"/>
    </w:rPr>
  </w:style>
  <w:style w:type="character" w:customStyle="1" w:styleId="NormaltextChar">
    <w:name w:val="Normal_text Char"/>
    <w:link w:val="Normaltext"/>
    <w:rsid w:val="006C7DC3"/>
    <w:rPr>
      <w:rFonts w:ascii="Calibri" w:eastAsia="Calibri" w:hAnsi="Calibri" w:cs="Times New Roman"/>
      <w:lang w:val="en-GB"/>
    </w:rPr>
  </w:style>
  <w:style w:type="character" w:styleId="Textoennegrita">
    <w:name w:val="Strong"/>
    <w:basedOn w:val="Fuentedeprrafopredeter"/>
    <w:uiPriority w:val="22"/>
    <w:qFormat/>
    <w:rsid w:val="00CA40B8"/>
    <w:rPr>
      <w:b/>
      <w:bCs/>
    </w:rPr>
  </w:style>
  <w:style w:type="paragraph" w:styleId="Textonotaalfinal">
    <w:name w:val="endnote text"/>
    <w:basedOn w:val="Normal"/>
    <w:link w:val="TextonotaalfinalCar"/>
    <w:uiPriority w:val="99"/>
    <w:semiHidden/>
    <w:unhideWhenUsed/>
    <w:rsid w:val="00D65968"/>
    <w:rPr>
      <w:sz w:val="20"/>
      <w:szCs w:val="20"/>
    </w:rPr>
  </w:style>
  <w:style w:type="character" w:customStyle="1" w:styleId="TextonotaalfinalCar">
    <w:name w:val="Texto nota al final Car"/>
    <w:basedOn w:val="Fuentedeprrafopredeter"/>
    <w:link w:val="Textonotaalfinal"/>
    <w:uiPriority w:val="99"/>
    <w:semiHidden/>
    <w:rsid w:val="00D65968"/>
    <w:rPr>
      <w:sz w:val="20"/>
      <w:szCs w:val="20"/>
    </w:rPr>
  </w:style>
  <w:style w:type="character" w:styleId="Refdenotaalfinal">
    <w:name w:val="endnote reference"/>
    <w:basedOn w:val="Fuentedeprrafopredeter"/>
    <w:uiPriority w:val="99"/>
    <w:semiHidden/>
    <w:unhideWhenUsed/>
    <w:rsid w:val="00D65968"/>
    <w:rPr>
      <w:vertAlign w:val="superscript"/>
    </w:rPr>
  </w:style>
  <w:style w:type="character" w:styleId="nfasis">
    <w:name w:val="Emphasis"/>
    <w:basedOn w:val="Fuentedeprrafopredeter"/>
    <w:uiPriority w:val="20"/>
    <w:qFormat/>
    <w:rsid w:val="000D20CF"/>
    <w:rPr>
      <w:i/>
      <w:iCs/>
    </w:rPr>
  </w:style>
  <w:style w:type="character" w:customStyle="1" w:styleId="content-section1">
    <w:name w:val="content-section1"/>
    <w:basedOn w:val="Fuentedeprrafopredeter"/>
    <w:rsid w:val="000D20CF"/>
  </w:style>
  <w:style w:type="character" w:customStyle="1" w:styleId="carouselbtnspan1">
    <w:name w:val="carousel_btn_span1"/>
    <w:basedOn w:val="Fuentedeprrafopredeter"/>
    <w:rsid w:val="000D20CF"/>
  </w:style>
  <w:style w:type="paragraph" w:customStyle="1" w:styleId="Pa1">
    <w:name w:val="Pa1"/>
    <w:basedOn w:val="Default"/>
    <w:next w:val="Default"/>
    <w:uiPriority w:val="99"/>
    <w:rsid w:val="00DD65BB"/>
    <w:pPr>
      <w:spacing w:line="241" w:lineRule="atLeast"/>
    </w:pPr>
    <w:rPr>
      <w:rFonts w:ascii="Cera Pro" w:hAnsi="Cera Pro" w:cstheme="minorBidi"/>
      <w:color w:val="auto"/>
    </w:rPr>
  </w:style>
  <w:style w:type="character" w:customStyle="1" w:styleId="A2">
    <w:name w:val="A2"/>
    <w:uiPriority w:val="99"/>
    <w:rsid w:val="00DD65BB"/>
    <w:rPr>
      <w:rFonts w:cs="Cera Pro"/>
      <w:color w:val="000000"/>
      <w:sz w:val="20"/>
      <w:szCs w:val="20"/>
    </w:rPr>
  </w:style>
  <w:style w:type="character" w:customStyle="1" w:styleId="Ttulo4Car">
    <w:name w:val="Título 4 Car"/>
    <w:basedOn w:val="Fuentedeprrafopredeter"/>
    <w:link w:val="Ttulo4"/>
    <w:uiPriority w:val="9"/>
    <w:rsid w:val="005A50DF"/>
    <w:rPr>
      <w:rFonts w:asciiTheme="majorHAnsi" w:eastAsiaTheme="majorEastAsia" w:hAnsiTheme="majorHAnsi" w:cstheme="majorBidi"/>
      <w:i/>
      <w:iCs/>
      <w:color w:val="365F91" w:themeColor="accent1" w:themeShade="BF"/>
    </w:rPr>
  </w:style>
  <w:style w:type="paragraph" w:styleId="TDC3">
    <w:name w:val="toc 3"/>
    <w:basedOn w:val="Normal"/>
    <w:next w:val="Normal"/>
    <w:autoRedefine/>
    <w:uiPriority w:val="39"/>
    <w:unhideWhenUsed/>
    <w:rsid w:val="005A50DF"/>
    <w:pPr>
      <w:spacing w:after="100"/>
      <w:ind w:left="440"/>
    </w:pPr>
  </w:style>
  <w:style w:type="table" w:customStyle="1" w:styleId="Tablaconcuadrcula3">
    <w:name w:val="Tabla con cuadrícula3"/>
    <w:basedOn w:val="Tablanormal"/>
    <w:next w:val="Tablaconcuadrcula"/>
    <w:uiPriority w:val="39"/>
    <w:rsid w:val="00135F17"/>
    <w:pPr>
      <w:spacing w:before="120"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anormal"/>
    <w:next w:val="Tablaconcuadrcula"/>
    <w:uiPriority w:val="39"/>
    <w:rsid w:val="00F66803"/>
    <w:pPr>
      <w:spacing w:before="120"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2">
    <w:name w:val="Table Web 2"/>
    <w:basedOn w:val="Tablanormal"/>
    <w:uiPriority w:val="99"/>
    <w:rsid w:val="00B53FA4"/>
    <w:pPr>
      <w:spacing w:before="120" w:after="12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Cuadrculaclara-nfasis1">
    <w:name w:val="Light Grid Accent 1"/>
    <w:basedOn w:val="Tablanormal"/>
    <w:uiPriority w:val="62"/>
    <w:rsid w:val="001179C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Revisin">
    <w:name w:val="Revision"/>
    <w:hidden/>
    <w:uiPriority w:val="99"/>
    <w:semiHidden/>
    <w:rsid w:val="00D37DFA"/>
    <w:pPr>
      <w:spacing w:after="0" w:line="240" w:lineRule="auto"/>
    </w:pPr>
  </w:style>
  <w:style w:type="character" w:customStyle="1" w:styleId="ui-provider">
    <w:name w:val="ui-provider"/>
    <w:basedOn w:val="Fuentedeprrafopredeter"/>
    <w:rsid w:val="00093B2A"/>
  </w:style>
  <w:style w:type="character" w:styleId="Mencinsinresolver">
    <w:name w:val="Unresolved Mention"/>
    <w:basedOn w:val="Fuentedeprrafopredeter"/>
    <w:uiPriority w:val="99"/>
    <w:semiHidden/>
    <w:unhideWhenUsed/>
    <w:rsid w:val="0022756A"/>
    <w:rPr>
      <w:color w:val="605E5C"/>
      <w:shd w:val="clear" w:color="auto" w:fill="E1DFDD"/>
    </w:rPr>
  </w:style>
  <w:style w:type="character" w:customStyle="1" w:styleId="cf01">
    <w:name w:val="cf01"/>
    <w:basedOn w:val="Fuentedeprrafopredeter"/>
    <w:rsid w:val="001C07F7"/>
    <w:rPr>
      <w:rFonts w:ascii="Segoe UI" w:hAnsi="Segoe UI" w:cs="Segoe UI" w:hint="default"/>
      <w:sz w:val="18"/>
      <w:szCs w:val="18"/>
    </w:rPr>
  </w:style>
  <w:style w:type="paragraph" w:customStyle="1" w:styleId="pf0">
    <w:name w:val="pf0"/>
    <w:basedOn w:val="Normal"/>
    <w:rsid w:val="00103BC7"/>
    <w:pPr>
      <w:spacing w:before="100" w:beforeAutospacing="1" w:after="100" w:afterAutospacing="1"/>
    </w:pPr>
    <w:rPr>
      <w:rFonts w:ascii="Times New Roman" w:eastAsia="Times New Roman" w:hAnsi="Times New Roman" w:cs="Times New Roman"/>
      <w:sz w:val="24"/>
      <w:szCs w:val="24"/>
      <w:lang w:eastAsia="es-ES"/>
    </w:rPr>
  </w:style>
  <w:style w:type="table" w:styleId="Tablaconcuadrcula4-nfasis1">
    <w:name w:val="Grid Table 4 Accent 1"/>
    <w:basedOn w:val="Tablanormal"/>
    <w:uiPriority w:val="49"/>
    <w:rsid w:val="00E07A8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Cabecera">
    <w:name w:val="Cabecera"/>
    <w:basedOn w:val="Normal"/>
    <w:link w:val="CabeceraCar"/>
    <w:qFormat/>
    <w:rsid w:val="00746870"/>
    <w:rPr>
      <w:rFonts w:ascii="Gill Sans Std" w:eastAsia="Times New Roman" w:hAnsi="Gill Sans Std" w:cs="Times New Roman"/>
      <w:sz w:val="14"/>
    </w:rPr>
  </w:style>
  <w:style w:type="character" w:customStyle="1" w:styleId="CabeceraCar">
    <w:name w:val="Cabecera Car"/>
    <w:basedOn w:val="Fuentedeprrafopredeter"/>
    <w:link w:val="Cabecera"/>
    <w:rsid w:val="00746870"/>
    <w:rPr>
      <w:rFonts w:ascii="Gill Sans Std" w:eastAsia="Times New Roman" w:hAnsi="Gill Sans Std" w:cs="Times New Roman"/>
      <w:sz w:val="14"/>
    </w:rPr>
  </w:style>
  <w:style w:type="character" w:styleId="Textodelmarcadordeposicin">
    <w:name w:val="Placeholder Text"/>
    <w:basedOn w:val="Fuentedeprrafopredeter"/>
    <w:uiPriority w:val="99"/>
    <w:semiHidden/>
    <w:rsid w:val="001429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1799">
      <w:bodyDiv w:val="1"/>
      <w:marLeft w:val="0"/>
      <w:marRight w:val="0"/>
      <w:marTop w:val="0"/>
      <w:marBottom w:val="0"/>
      <w:divBdr>
        <w:top w:val="none" w:sz="0" w:space="0" w:color="auto"/>
        <w:left w:val="none" w:sz="0" w:space="0" w:color="auto"/>
        <w:bottom w:val="none" w:sz="0" w:space="0" w:color="auto"/>
        <w:right w:val="none" w:sz="0" w:space="0" w:color="auto"/>
      </w:divBdr>
    </w:div>
    <w:div w:id="180321416">
      <w:bodyDiv w:val="1"/>
      <w:marLeft w:val="0"/>
      <w:marRight w:val="0"/>
      <w:marTop w:val="0"/>
      <w:marBottom w:val="0"/>
      <w:divBdr>
        <w:top w:val="none" w:sz="0" w:space="0" w:color="auto"/>
        <w:left w:val="none" w:sz="0" w:space="0" w:color="auto"/>
        <w:bottom w:val="none" w:sz="0" w:space="0" w:color="auto"/>
        <w:right w:val="none" w:sz="0" w:space="0" w:color="auto"/>
      </w:divBdr>
      <w:divsChild>
        <w:div w:id="1770731928">
          <w:marLeft w:val="0"/>
          <w:marRight w:val="0"/>
          <w:marTop w:val="0"/>
          <w:marBottom w:val="0"/>
          <w:divBdr>
            <w:top w:val="none" w:sz="0" w:space="0" w:color="auto"/>
            <w:left w:val="none" w:sz="0" w:space="0" w:color="auto"/>
            <w:bottom w:val="none" w:sz="0" w:space="0" w:color="auto"/>
            <w:right w:val="none" w:sz="0" w:space="0" w:color="auto"/>
          </w:divBdr>
          <w:divsChild>
            <w:div w:id="1387950684">
              <w:marLeft w:val="0"/>
              <w:marRight w:val="0"/>
              <w:marTop w:val="0"/>
              <w:marBottom w:val="0"/>
              <w:divBdr>
                <w:top w:val="none" w:sz="0" w:space="0" w:color="auto"/>
                <w:left w:val="none" w:sz="0" w:space="0" w:color="auto"/>
                <w:bottom w:val="none" w:sz="0" w:space="0" w:color="auto"/>
                <w:right w:val="none" w:sz="0" w:space="0" w:color="auto"/>
              </w:divBdr>
              <w:divsChild>
                <w:div w:id="90126332">
                  <w:marLeft w:val="0"/>
                  <w:marRight w:val="0"/>
                  <w:marTop w:val="0"/>
                  <w:marBottom w:val="0"/>
                  <w:divBdr>
                    <w:top w:val="none" w:sz="0" w:space="0" w:color="auto"/>
                    <w:left w:val="none" w:sz="0" w:space="0" w:color="auto"/>
                    <w:bottom w:val="none" w:sz="0" w:space="0" w:color="auto"/>
                    <w:right w:val="none" w:sz="0" w:space="0" w:color="auto"/>
                  </w:divBdr>
                  <w:divsChild>
                    <w:div w:id="1333558651">
                      <w:marLeft w:val="0"/>
                      <w:marRight w:val="0"/>
                      <w:marTop w:val="0"/>
                      <w:marBottom w:val="0"/>
                      <w:divBdr>
                        <w:top w:val="none" w:sz="0" w:space="0" w:color="auto"/>
                        <w:left w:val="none" w:sz="0" w:space="0" w:color="auto"/>
                        <w:bottom w:val="none" w:sz="0" w:space="0" w:color="auto"/>
                        <w:right w:val="none" w:sz="0" w:space="0" w:color="auto"/>
                      </w:divBdr>
                      <w:divsChild>
                        <w:div w:id="2058779525">
                          <w:marLeft w:val="0"/>
                          <w:marRight w:val="0"/>
                          <w:marTop w:val="0"/>
                          <w:marBottom w:val="0"/>
                          <w:divBdr>
                            <w:top w:val="none" w:sz="0" w:space="0" w:color="auto"/>
                            <w:left w:val="none" w:sz="0" w:space="0" w:color="auto"/>
                            <w:bottom w:val="none" w:sz="0" w:space="0" w:color="auto"/>
                            <w:right w:val="none" w:sz="0" w:space="0" w:color="auto"/>
                          </w:divBdr>
                          <w:divsChild>
                            <w:div w:id="1885171112">
                              <w:marLeft w:val="2070"/>
                              <w:marRight w:val="3960"/>
                              <w:marTop w:val="0"/>
                              <w:marBottom w:val="0"/>
                              <w:divBdr>
                                <w:top w:val="none" w:sz="0" w:space="0" w:color="auto"/>
                                <w:left w:val="none" w:sz="0" w:space="0" w:color="auto"/>
                                <w:bottom w:val="none" w:sz="0" w:space="0" w:color="auto"/>
                                <w:right w:val="none" w:sz="0" w:space="0" w:color="auto"/>
                              </w:divBdr>
                              <w:divsChild>
                                <w:div w:id="1073893745">
                                  <w:marLeft w:val="0"/>
                                  <w:marRight w:val="0"/>
                                  <w:marTop w:val="0"/>
                                  <w:marBottom w:val="0"/>
                                  <w:divBdr>
                                    <w:top w:val="none" w:sz="0" w:space="0" w:color="auto"/>
                                    <w:left w:val="none" w:sz="0" w:space="0" w:color="auto"/>
                                    <w:bottom w:val="none" w:sz="0" w:space="0" w:color="auto"/>
                                    <w:right w:val="none" w:sz="0" w:space="0" w:color="auto"/>
                                  </w:divBdr>
                                  <w:divsChild>
                                    <w:div w:id="1957373392">
                                      <w:marLeft w:val="0"/>
                                      <w:marRight w:val="0"/>
                                      <w:marTop w:val="0"/>
                                      <w:marBottom w:val="0"/>
                                      <w:divBdr>
                                        <w:top w:val="none" w:sz="0" w:space="0" w:color="auto"/>
                                        <w:left w:val="none" w:sz="0" w:space="0" w:color="auto"/>
                                        <w:bottom w:val="none" w:sz="0" w:space="0" w:color="auto"/>
                                        <w:right w:val="none" w:sz="0" w:space="0" w:color="auto"/>
                                      </w:divBdr>
                                      <w:divsChild>
                                        <w:div w:id="175922629">
                                          <w:marLeft w:val="0"/>
                                          <w:marRight w:val="0"/>
                                          <w:marTop w:val="0"/>
                                          <w:marBottom w:val="0"/>
                                          <w:divBdr>
                                            <w:top w:val="none" w:sz="0" w:space="0" w:color="auto"/>
                                            <w:left w:val="none" w:sz="0" w:space="0" w:color="auto"/>
                                            <w:bottom w:val="none" w:sz="0" w:space="0" w:color="auto"/>
                                            <w:right w:val="none" w:sz="0" w:space="0" w:color="auto"/>
                                          </w:divBdr>
                                          <w:divsChild>
                                            <w:div w:id="1883862892">
                                              <w:marLeft w:val="0"/>
                                              <w:marRight w:val="0"/>
                                              <w:marTop w:val="90"/>
                                              <w:marBottom w:val="0"/>
                                              <w:divBdr>
                                                <w:top w:val="none" w:sz="0" w:space="0" w:color="auto"/>
                                                <w:left w:val="none" w:sz="0" w:space="0" w:color="auto"/>
                                                <w:bottom w:val="none" w:sz="0" w:space="0" w:color="auto"/>
                                                <w:right w:val="none" w:sz="0" w:space="0" w:color="auto"/>
                                              </w:divBdr>
                                              <w:divsChild>
                                                <w:div w:id="1182547802">
                                                  <w:marLeft w:val="0"/>
                                                  <w:marRight w:val="0"/>
                                                  <w:marTop w:val="0"/>
                                                  <w:marBottom w:val="0"/>
                                                  <w:divBdr>
                                                    <w:top w:val="none" w:sz="0" w:space="0" w:color="auto"/>
                                                    <w:left w:val="none" w:sz="0" w:space="0" w:color="auto"/>
                                                    <w:bottom w:val="none" w:sz="0" w:space="0" w:color="auto"/>
                                                    <w:right w:val="none" w:sz="0" w:space="0" w:color="auto"/>
                                                  </w:divBdr>
                                                  <w:divsChild>
                                                    <w:div w:id="1832717665">
                                                      <w:marLeft w:val="0"/>
                                                      <w:marRight w:val="0"/>
                                                      <w:marTop w:val="0"/>
                                                      <w:marBottom w:val="405"/>
                                                      <w:divBdr>
                                                        <w:top w:val="none" w:sz="0" w:space="0" w:color="auto"/>
                                                        <w:left w:val="none" w:sz="0" w:space="0" w:color="auto"/>
                                                        <w:bottom w:val="none" w:sz="0" w:space="0" w:color="auto"/>
                                                        <w:right w:val="none" w:sz="0" w:space="0" w:color="auto"/>
                                                      </w:divBdr>
                                                      <w:divsChild>
                                                        <w:div w:id="267542564">
                                                          <w:marLeft w:val="0"/>
                                                          <w:marRight w:val="0"/>
                                                          <w:marTop w:val="0"/>
                                                          <w:marBottom w:val="0"/>
                                                          <w:divBdr>
                                                            <w:top w:val="none" w:sz="0" w:space="0" w:color="auto"/>
                                                            <w:left w:val="none" w:sz="0" w:space="0" w:color="auto"/>
                                                            <w:bottom w:val="none" w:sz="0" w:space="0" w:color="auto"/>
                                                            <w:right w:val="none" w:sz="0" w:space="0" w:color="auto"/>
                                                          </w:divBdr>
                                                          <w:divsChild>
                                                            <w:div w:id="599879027">
                                                              <w:marLeft w:val="0"/>
                                                              <w:marRight w:val="0"/>
                                                              <w:marTop w:val="0"/>
                                                              <w:marBottom w:val="0"/>
                                                              <w:divBdr>
                                                                <w:top w:val="none" w:sz="0" w:space="0" w:color="auto"/>
                                                                <w:left w:val="none" w:sz="0" w:space="0" w:color="auto"/>
                                                                <w:bottom w:val="none" w:sz="0" w:space="0" w:color="auto"/>
                                                                <w:right w:val="none" w:sz="0" w:space="0" w:color="auto"/>
                                                              </w:divBdr>
                                                              <w:divsChild>
                                                                <w:div w:id="421806719">
                                                                  <w:marLeft w:val="0"/>
                                                                  <w:marRight w:val="0"/>
                                                                  <w:marTop w:val="0"/>
                                                                  <w:marBottom w:val="0"/>
                                                                  <w:divBdr>
                                                                    <w:top w:val="none" w:sz="0" w:space="0" w:color="auto"/>
                                                                    <w:left w:val="none" w:sz="0" w:space="0" w:color="auto"/>
                                                                    <w:bottom w:val="none" w:sz="0" w:space="0" w:color="auto"/>
                                                                    <w:right w:val="none" w:sz="0" w:space="0" w:color="auto"/>
                                                                  </w:divBdr>
                                                                  <w:divsChild>
                                                                    <w:div w:id="1791119610">
                                                                      <w:marLeft w:val="0"/>
                                                                      <w:marRight w:val="0"/>
                                                                      <w:marTop w:val="0"/>
                                                                      <w:marBottom w:val="0"/>
                                                                      <w:divBdr>
                                                                        <w:top w:val="none" w:sz="0" w:space="0" w:color="auto"/>
                                                                        <w:left w:val="none" w:sz="0" w:space="0" w:color="auto"/>
                                                                        <w:bottom w:val="none" w:sz="0" w:space="0" w:color="auto"/>
                                                                        <w:right w:val="none" w:sz="0" w:space="0" w:color="auto"/>
                                                                      </w:divBdr>
                                                                      <w:divsChild>
                                                                        <w:div w:id="961107743">
                                                                          <w:marLeft w:val="0"/>
                                                                          <w:marRight w:val="0"/>
                                                                          <w:marTop w:val="0"/>
                                                                          <w:marBottom w:val="0"/>
                                                                          <w:divBdr>
                                                                            <w:top w:val="none" w:sz="0" w:space="0" w:color="auto"/>
                                                                            <w:left w:val="none" w:sz="0" w:space="0" w:color="auto"/>
                                                                            <w:bottom w:val="none" w:sz="0" w:space="0" w:color="auto"/>
                                                                            <w:right w:val="none" w:sz="0" w:space="0" w:color="auto"/>
                                                                          </w:divBdr>
                                                                          <w:divsChild>
                                                                            <w:div w:id="1267543058">
                                                                              <w:marLeft w:val="0"/>
                                                                              <w:marRight w:val="0"/>
                                                                              <w:marTop w:val="0"/>
                                                                              <w:marBottom w:val="0"/>
                                                                              <w:divBdr>
                                                                                <w:top w:val="none" w:sz="0" w:space="0" w:color="auto"/>
                                                                                <w:left w:val="none" w:sz="0" w:space="0" w:color="auto"/>
                                                                                <w:bottom w:val="none" w:sz="0" w:space="0" w:color="auto"/>
                                                                                <w:right w:val="none" w:sz="0" w:space="0" w:color="auto"/>
                                                                              </w:divBdr>
                                                                              <w:divsChild>
                                                                                <w:div w:id="1395009968">
                                                                                  <w:marLeft w:val="0"/>
                                                                                  <w:marRight w:val="0"/>
                                                                                  <w:marTop w:val="0"/>
                                                                                  <w:marBottom w:val="0"/>
                                                                                  <w:divBdr>
                                                                                    <w:top w:val="none" w:sz="0" w:space="0" w:color="auto"/>
                                                                                    <w:left w:val="none" w:sz="0" w:space="0" w:color="auto"/>
                                                                                    <w:bottom w:val="none" w:sz="0" w:space="0" w:color="auto"/>
                                                                                    <w:right w:val="none" w:sz="0" w:space="0" w:color="auto"/>
                                                                                  </w:divBdr>
                                                                                  <w:divsChild>
                                                                                    <w:div w:id="2107310152">
                                                                                      <w:marLeft w:val="0"/>
                                                                                      <w:marRight w:val="0"/>
                                                                                      <w:marTop w:val="0"/>
                                                                                      <w:marBottom w:val="0"/>
                                                                                      <w:divBdr>
                                                                                        <w:top w:val="none" w:sz="0" w:space="0" w:color="auto"/>
                                                                                        <w:left w:val="none" w:sz="0" w:space="0" w:color="auto"/>
                                                                                        <w:bottom w:val="none" w:sz="0" w:space="0" w:color="auto"/>
                                                                                        <w:right w:val="none" w:sz="0" w:space="0" w:color="auto"/>
                                                                                      </w:divBdr>
                                                                                      <w:divsChild>
                                                                                        <w:div w:id="34860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905420">
      <w:bodyDiv w:val="1"/>
      <w:marLeft w:val="0"/>
      <w:marRight w:val="0"/>
      <w:marTop w:val="0"/>
      <w:marBottom w:val="0"/>
      <w:divBdr>
        <w:top w:val="none" w:sz="0" w:space="0" w:color="auto"/>
        <w:left w:val="none" w:sz="0" w:space="0" w:color="auto"/>
        <w:bottom w:val="none" w:sz="0" w:space="0" w:color="auto"/>
        <w:right w:val="none" w:sz="0" w:space="0" w:color="auto"/>
      </w:divBdr>
    </w:div>
    <w:div w:id="268701592">
      <w:bodyDiv w:val="1"/>
      <w:marLeft w:val="0"/>
      <w:marRight w:val="0"/>
      <w:marTop w:val="0"/>
      <w:marBottom w:val="0"/>
      <w:divBdr>
        <w:top w:val="none" w:sz="0" w:space="0" w:color="auto"/>
        <w:left w:val="none" w:sz="0" w:space="0" w:color="auto"/>
        <w:bottom w:val="none" w:sz="0" w:space="0" w:color="auto"/>
        <w:right w:val="none" w:sz="0" w:space="0" w:color="auto"/>
      </w:divBdr>
    </w:div>
    <w:div w:id="271591760">
      <w:bodyDiv w:val="1"/>
      <w:marLeft w:val="0"/>
      <w:marRight w:val="0"/>
      <w:marTop w:val="0"/>
      <w:marBottom w:val="0"/>
      <w:divBdr>
        <w:top w:val="none" w:sz="0" w:space="0" w:color="auto"/>
        <w:left w:val="none" w:sz="0" w:space="0" w:color="auto"/>
        <w:bottom w:val="none" w:sz="0" w:space="0" w:color="auto"/>
        <w:right w:val="none" w:sz="0" w:space="0" w:color="auto"/>
      </w:divBdr>
    </w:div>
    <w:div w:id="283080790">
      <w:bodyDiv w:val="1"/>
      <w:marLeft w:val="0"/>
      <w:marRight w:val="0"/>
      <w:marTop w:val="0"/>
      <w:marBottom w:val="0"/>
      <w:divBdr>
        <w:top w:val="none" w:sz="0" w:space="0" w:color="auto"/>
        <w:left w:val="none" w:sz="0" w:space="0" w:color="auto"/>
        <w:bottom w:val="none" w:sz="0" w:space="0" w:color="auto"/>
        <w:right w:val="none" w:sz="0" w:space="0" w:color="auto"/>
      </w:divBdr>
      <w:divsChild>
        <w:div w:id="613446344">
          <w:marLeft w:val="547"/>
          <w:marRight w:val="0"/>
          <w:marTop w:val="0"/>
          <w:marBottom w:val="0"/>
          <w:divBdr>
            <w:top w:val="none" w:sz="0" w:space="0" w:color="auto"/>
            <w:left w:val="none" w:sz="0" w:space="0" w:color="auto"/>
            <w:bottom w:val="none" w:sz="0" w:space="0" w:color="auto"/>
            <w:right w:val="none" w:sz="0" w:space="0" w:color="auto"/>
          </w:divBdr>
        </w:div>
      </w:divsChild>
    </w:div>
    <w:div w:id="377243965">
      <w:bodyDiv w:val="1"/>
      <w:marLeft w:val="0"/>
      <w:marRight w:val="0"/>
      <w:marTop w:val="0"/>
      <w:marBottom w:val="0"/>
      <w:divBdr>
        <w:top w:val="none" w:sz="0" w:space="0" w:color="auto"/>
        <w:left w:val="none" w:sz="0" w:space="0" w:color="auto"/>
        <w:bottom w:val="none" w:sz="0" w:space="0" w:color="auto"/>
        <w:right w:val="none" w:sz="0" w:space="0" w:color="auto"/>
      </w:divBdr>
    </w:div>
    <w:div w:id="411053689">
      <w:bodyDiv w:val="1"/>
      <w:marLeft w:val="0"/>
      <w:marRight w:val="0"/>
      <w:marTop w:val="0"/>
      <w:marBottom w:val="0"/>
      <w:divBdr>
        <w:top w:val="none" w:sz="0" w:space="0" w:color="auto"/>
        <w:left w:val="none" w:sz="0" w:space="0" w:color="auto"/>
        <w:bottom w:val="none" w:sz="0" w:space="0" w:color="auto"/>
        <w:right w:val="none" w:sz="0" w:space="0" w:color="auto"/>
      </w:divBdr>
    </w:div>
    <w:div w:id="430592618">
      <w:bodyDiv w:val="1"/>
      <w:marLeft w:val="0"/>
      <w:marRight w:val="0"/>
      <w:marTop w:val="0"/>
      <w:marBottom w:val="0"/>
      <w:divBdr>
        <w:top w:val="none" w:sz="0" w:space="0" w:color="auto"/>
        <w:left w:val="none" w:sz="0" w:space="0" w:color="auto"/>
        <w:bottom w:val="none" w:sz="0" w:space="0" w:color="auto"/>
        <w:right w:val="none" w:sz="0" w:space="0" w:color="auto"/>
      </w:divBdr>
    </w:div>
    <w:div w:id="434061094">
      <w:bodyDiv w:val="1"/>
      <w:marLeft w:val="0"/>
      <w:marRight w:val="0"/>
      <w:marTop w:val="0"/>
      <w:marBottom w:val="0"/>
      <w:divBdr>
        <w:top w:val="none" w:sz="0" w:space="0" w:color="auto"/>
        <w:left w:val="none" w:sz="0" w:space="0" w:color="auto"/>
        <w:bottom w:val="none" w:sz="0" w:space="0" w:color="auto"/>
        <w:right w:val="none" w:sz="0" w:space="0" w:color="auto"/>
      </w:divBdr>
    </w:div>
    <w:div w:id="435832974">
      <w:bodyDiv w:val="1"/>
      <w:marLeft w:val="0"/>
      <w:marRight w:val="0"/>
      <w:marTop w:val="0"/>
      <w:marBottom w:val="0"/>
      <w:divBdr>
        <w:top w:val="none" w:sz="0" w:space="0" w:color="auto"/>
        <w:left w:val="none" w:sz="0" w:space="0" w:color="auto"/>
        <w:bottom w:val="none" w:sz="0" w:space="0" w:color="auto"/>
        <w:right w:val="none" w:sz="0" w:space="0" w:color="auto"/>
      </w:divBdr>
    </w:div>
    <w:div w:id="473791442">
      <w:bodyDiv w:val="1"/>
      <w:marLeft w:val="0"/>
      <w:marRight w:val="0"/>
      <w:marTop w:val="0"/>
      <w:marBottom w:val="0"/>
      <w:divBdr>
        <w:top w:val="none" w:sz="0" w:space="0" w:color="auto"/>
        <w:left w:val="none" w:sz="0" w:space="0" w:color="auto"/>
        <w:bottom w:val="none" w:sz="0" w:space="0" w:color="auto"/>
        <w:right w:val="none" w:sz="0" w:space="0" w:color="auto"/>
      </w:divBdr>
    </w:div>
    <w:div w:id="517618105">
      <w:bodyDiv w:val="1"/>
      <w:marLeft w:val="0"/>
      <w:marRight w:val="0"/>
      <w:marTop w:val="0"/>
      <w:marBottom w:val="0"/>
      <w:divBdr>
        <w:top w:val="none" w:sz="0" w:space="0" w:color="auto"/>
        <w:left w:val="none" w:sz="0" w:space="0" w:color="auto"/>
        <w:bottom w:val="none" w:sz="0" w:space="0" w:color="auto"/>
        <w:right w:val="none" w:sz="0" w:space="0" w:color="auto"/>
      </w:divBdr>
      <w:divsChild>
        <w:div w:id="153421522">
          <w:marLeft w:val="0"/>
          <w:marRight w:val="0"/>
          <w:marTop w:val="0"/>
          <w:marBottom w:val="0"/>
          <w:divBdr>
            <w:top w:val="none" w:sz="0" w:space="0" w:color="auto"/>
            <w:left w:val="none" w:sz="0" w:space="0" w:color="auto"/>
            <w:bottom w:val="none" w:sz="0" w:space="0" w:color="auto"/>
            <w:right w:val="none" w:sz="0" w:space="0" w:color="auto"/>
          </w:divBdr>
          <w:divsChild>
            <w:div w:id="498622698">
              <w:marLeft w:val="0"/>
              <w:marRight w:val="0"/>
              <w:marTop w:val="0"/>
              <w:marBottom w:val="0"/>
              <w:divBdr>
                <w:top w:val="none" w:sz="0" w:space="0" w:color="auto"/>
                <w:left w:val="none" w:sz="0" w:space="0" w:color="auto"/>
                <w:bottom w:val="none" w:sz="0" w:space="0" w:color="auto"/>
                <w:right w:val="none" w:sz="0" w:space="0" w:color="auto"/>
              </w:divBdr>
              <w:divsChild>
                <w:div w:id="32199106">
                  <w:marLeft w:val="0"/>
                  <w:marRight w:val="0"/>
                  <w:marTop w:val="0"/>
                  <w:marBottom w:val="0"/>
                  <w:divBdr>
                    <w:top w:val="none" w:sz="0" w:space="0" w:color="auto"/>
                    <w:left w:val="none" w:sz="0" w:space="0" w:color="auto"/>
                    <w:bottom w:val="none" w:sz="0" w:space="0" w:color="auto"/>
                    <w:right w:val="none" w:sz="0" w:space="0" w:color="auto"/>
                  </w:divBdr>
                  <w:divsChild>
                    <w:div w:id="1164856749">
                      <w:marLeft w:val="0"/>
                      <w:marRight w:val="0"/>
                      <w:marTop w:val="0"/>
                      <w:marBottom w:val="0"/>
                      <w:divBdr>
                        <w:top w:val="none" w:sz="0" w:space="0" w:color="auto"/>
                        <w:left w:val="none" w:sz="0" w:space="0" w:color="auto"/>
                        <w:bottom w:val="none" w:sz="0" w:space="0" w:color="auto"/>
                        <w:right w:val="none" w:sz="0" w:space="0" w:color="auto"/>
                      </w:divBdr>
                      <w:divsChild>
                        <w:div w:id="1458136780">
                          <w:marLeft w:val="0"/>
                          <w:marRight w:val="0"/>
                          <w:marTop w:val="0"/>
                          <w:marBottom w:val="0"/>
                          <w:divBdr>
                            <w:top w:val="none" w:sz="0" w:space="0" w:color="auto"/>
                            <w:left w:val="none" w:sz="0" w:space="0" w:color="auto"/>
                            <w:bottom w:val="none" w:sz="0" w:space="0" w:color="auto"/>
                            <w:right w:val="none" w:sz="0" w:space="0" w:color="auto"/>
                          </w:divBdr>
                          <w:divsChild>
                            <w:div w:id="1807041826">
                              <w:marLeft w:val="2070"/>
                              <w:marRight w:val="3960"/>
                              <w:marTop w:val="0"/>
                              <w:marBottom w:val="0"/>
                              <w:divBdr>
                                <w:top w:val="none" w:sz="0" w:space="0" w:color="auto"/>
                                <w:left w:val="none" w:sz="0" w:space="0" w:color="auto"/>
                                <w:bottom w:val="none" w:sz="0" w:space="0" w:color="auto"/>
                                <w:right w:val="none" w:sz="0" w:space="0" w:color="auto"/>
                              </w:divBdr>
                              <w:divsChild>
                                <w:div w:id="1570966832">
                                  <w:marLeft w:val="0"/>
                                  <w:marRight w:val="0"/>
                                  <w:marTop w:val="0"/>
                                  <w:marBottom w:val="0"/>
                                  <w:divBdr>
                                    <w:top w:val="none" w:sz="0" w:space="0" w:color="auto"/>
                                    <w:left w:val="none" w:sz="0" w:space="0" w:color="auto"/>
                                    <w:bottom w:val="none" w:sz="0" w:space="0" w:color="auto"/>
                                    <w:right w:val="none" w:sz="0" w:space="0" w:color="auto"/>
                                  </w:divBdr>
                                  <w:divsChild>
                                    <w:div w:id="145558531">
                                      <w:marLeft w:val="0"/>
                                      <w:marRight w:val="0"/>
                                      <w:marTop w:val="0"/>
                                      <w:marBottom w:val="0"/>
                                      <w:divBdr>
                                        <w:top w:val="none" w:sz="0" w:space="0" w:color="auto"/>
                                        <w:left w:val="none" w:sz="0" w:space="0" w:color="auto"/>
                                        <w:bottom w:val="none" w:sz="0" w:space="0" w:color="auto"/>
                                        <w:right w:val="none" w:sz="0" w:space="0" w:color="auto"/>
                                      </w:divBdr>
                                      <w:divsChild>
                                        <w:div w:id="1940789700">
                                          <w:marLeft w:val="0"/>
                                          <w:marRight w:val="0"/>
                                          <w:marTop w:val="0"/>
                                          <w:marBottom w:val="0"/>
                                          <w:divBdr>
                                            <w:top w:val="none" w:sz="0" w:space="0" w:color="auto"/>
                                            <w:left w:val="none" w:sz="0" w:space="0" w:color="auto"/>
                                            <w:bottom w:val="none" w:sz="0" w:space="0" w:color="auto"/>
                                            <w:right w:val="none" w:sz="0" w:space="0" w:color="auto"/>
                                          </w:divBdr>
                                          <w:divsChild>
                                            <w:div w:id="1450272838">
                                              <w:marLeft w:val="0"/>
                                              <w:marRight w:val="0"/>
                                              <w:marTop w:val="90"/>
                                              <w:marBottom w:val="0"/>
                                              <w:divBdr>
                                                <w:top w:val="none" w:sz="0" w:space="0" w:color="auto"/>
                                                <w:left w:val="none" w:sz="0" w:space="0" w:color="auto"/>
                                                <w:bottom w:val="none" w:sz="0" w:space="0" w:color="auto"/>
                                                <w:right w:val="none" w:sz="0" w:space="0" w:color="auto"/>
                                              </w:divBdr>
                                              <w:divsChild>
                                                <w:div w:id="153644932">
                                                  <w:marLeft w:val="0"/>
                                                  <w:marRight w:val="0"/>
                                                  <w:marTop w:val="0"/>
                                                  <w:marBottom w:val="0"/>
                                                  <w:divBdr>
                                                    <w:top w:val="none" w:sz="0" w:space="0" w:color="auto"/>
                                                    <w:left w:val="none" w:sz="0" w:space="0" w:color="auto"/>
                                                    <w:bottom w:val="none" w:sz="0" w:space="0" w:color="auto"/>
                                                    <w:right w:val="none" w:sz="0" w:space="0" w:color="auto"/>
                                                  </w:divBdr>
                                                  <w:divsChild>
                                                    <w:div w:id="647711783">
                                                      <w:marLeft w:val="0"/>
                                                      <w:marRight w:val="0"/>
                                                      <w:marTop w:val="0"/>
                                                      <w:marBottom w:val="405"/>
                                                      <w:divBdr>
                                                        <w:top w:val="none" w:sz="0" w:space="0" w:color="auto"/>
                                                        <w:left w:val="none" w:sz="0" w:space="0" w:color="auto"/>
                                                        <w:bottom w:val="none" w:sz="0" w:space="0" w:color="auto"/>
                                                        <w:right w:val="none" w:sz="0" w:space="0" w:color="auto"/>
                                                      </w:divBdr>
                                                      <w:divsChild>
                                                        <w:div w:id="723142318">
                                                          <w:marLeft w:val="0"/>
                                                          <w:marRight w:val="0"/>
                                                          <w:marTop w:val="0"/>
                                                          <w:marBottom w:val="0"/>
                                                          <w:divBdr>
                                                            <w:top w:val="none" w:sz="0" w:space="0" w:color="auto"/>
                                                            <w:left w:val="none" w:sz="0" w:space="0" w:color="auto"/>
                                                            <w:bottom w:val="none" w:sz="0" w:space="0" w:color="auto"/>
                                                            <w:right w:val="none" w:sz="0" w:space="0" w:color="auto"/>
                                                          </w:divBdr>
                                                          <w:divsChild>
                                                            <w:div w:id="2101831531">
                                                              <w:marLeft w:val="0"/>
                                                              <w:marRight w:val="0"/>
                                                              <w:marTop w:val="0"/>
                                                              <w:marBottom w:val="0"/>
                                                              <w:divBdr>
                                                                <w:top w:val="none" w:sz="0" w:space="0" w:color="auto"/>
                                                                <w:left w:val="none" w:sz="0" w:space="0" w:color="auto"/>
                                                                <w:bottom w:val="none" w:sz="0" w:space="0" w:color="auto"/>
                                                                <w:right w:val="none" w:sz="0" w:space="0" w:color="auto"/>
                                                              </w:divBdr>
                                                              <w:divsChild>
                                                                <w:div w:id="114056969">
                                                                  <w:marLeft w:val="0"/>
                                                                  <w:marRight w:val="0"/>
                                                                  <w:marTop w:val="0"/>
                                                                  <w:marBottom w:val="0"/>
                                                                  <w:divBdr>
                                                                    <w:top w:val="none" w:sz="0" w:space="0" w:color="auto"/>
                                                                    <w:left w:val="none" w:sz="0" w:space="0" w:color="auto"/>
                                                                    <w:bottom w:val="none" w:sz="0" w:space="0" w:color="auto"/>
                                                                    <w:right w:val="none" w:sz="0" w:space="0" w:color="auto"/>
                                                                  </w:divBdr>
                                                                  <w:divsChild>
                                                                    <w:div w:id="107237058">
                                                                      <w:marLeft w:val="0"/>
                                                                      <w:marRight w:val="0"/>
                                                                      <w:marTop w:val="0"/>
                                                                      <w:marBottom w:val="0"/>
                                                                      <w:divBdr>
                                                                        <w:top w:val="none" w:sz="0" w:space="0" w:color="auto"/>
                                                                        <w:left w:val="none" w:sz="0" w:space="0" w:color="auto"/>
                                                                        <w:bottom w:val="none" w:sz="0" w:space="0" w:color="auto"/>
                                                                        <w:right w:val="none" w:sz="0" w:space="0" w:color="auto"/>
                                                                      </w:divBdr>
                                                                      <w:divsChild>
                                                                        <w:div w:id="1531260524">
                                                                          <w:marLeft w:val="0"/>
                                                                          <w:marRight w:val="0"/>
                                                                          <w:marTop w:val="0"/>
                                                                          <w:marBottom w:val="0"/>
                                                                          <w:divBdr>
                                                                            <w:top w:val="none" w:sz="0" w:space="0" w:color="auto"/>
                                                                            <w:left w:val="none" w:sz="0" w:space="0" w:color="auto"/>
                                                                            <w:bottom w:val="none" w:sz="0" w:space="0" w:color="auto"/>
                                                                            <w:right w:val="none" w:sz="0" w:space="0" w:color="auto"/>
                                                                          </w:divBdr>
                                                                          <w:divsChild>
                                                                            <w:div w:id="906763205">
                                                                              <w:marLeft w:val="0"/>
                                                                              <w:marRight w:val="0"/>
                                                                              <w:marTop w:val="0"/>
                                                                              <w:marBottom w:val="0"/>
                                                                              <w:divBdr>
                                                                                <w:top w:val="none" w:sz="0" w:space="0" w:color="auto"/>
                                                                                <w:left w:val="none" w:sz="0" w:space="0" w:color="auto"/>
                                                                                <w:bottom w:val="none" w:sz="0" w:space="0" w:color="auto"/>
                                                                                <w:right w:val="none" w:sz="0" w:space="0" w:color="auto"/>
                                                                              </w:divBdr>
                                                                              <w:divsChild>
                                                                                <w:div w:id="148791471">
                                                                                  <w:marLeft w:val="0"/>
                                                                                  <w:marRight w:val="0"/>
                                                                                  <w:marTop w:val="0"/>
                                                                                  <w:marBottom w:val="0"/>
                                                                                  <w:divBdr>
                                                                                    <w:top w:val="none" w:sz="0" w:space="0" w:color="auto"/>
                                                                                    <w:left w:val="none" w:sz="0" w:space="0" w:color="auto"/>
                                                                                    <w:bottom w:val="none" w:sz="0" w:space="0" w:color="auto"/>
                                                                                    <w:right w:val="none" w:sz="0" w:space="0" w:color="auto"/>
                                                                                  </w:divBdr>
                                                                                  <w:divsChild>
                                                                                    <w:div w:id="1143041866">
                                                                                      <w:marLeft w:val="0"/>
                                                                                      <w:marRight w:val="0"/>
                                                                                      <w:marTop w:val="0"/>
                                                                                      <w:marBottom w:val="0"/>
                                                                                      <w:divBdr>
                                                                                        <w:top w:val="none" w:sz="0" w:space="0" w:color="auto"/>
                                                                                        <w:left w:val="none" w:sz="0" w:space="0" w:color="auto"/>
                                                                                        <w:bottom w:val="none" w:sz="0" w:space="0" w:color="auto"/>
                                                                                        <w:right w:val="none" w:sz="0" w:space="0" w:color="auto"/>
                                                                                      </w:divBdr>
                                                                                      <w:divsChild>
                                                                                        <w:div w:id="11631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8666018">
      <w:bodyDiv w:val="1"/>
      <w:marLeft w:val="0"/>
      <w:marRight w:val="0"/>
      <w:marTop w:val="0"/>
      <w:marBottom w:val="0"/>
      <w:divBdr>
        <w:top w:val="none" w:sz="0" w:space="0" w:color="auto"/>
        <w:left w:val="none" w:sz="0" w:space="0" w:color="auto"/>
        <w:bottom w:val="none" w:sz="0" w:space="0" w:color="auto"/>
        <w:right w:val="none" w:sz="0" w:space="0" w:color="auto"/>
      </w:divBdr>
    </w:div>
    <w:div w:id="628122232">
      <w:bodyDiv w:val="1"/>
      <w:marLeft w:val="0"/>
      <w:marRight w:val="0"/>
      <w:marTop w:val="0"/>
      <w:marBottom w:val="0"/>
      <w:divBdr>
        <w:top w:val="none" w:sz="0" w:space="0" w:color="auto"/>
        <w:left w:val="none" w:sz="0" w:space="0" w:color="auto"/>
        <w:bottom w:val="none" w:sz="0" w:space="0" w:color="auto"/>
        <w:right w:val="none" w:sz="0" w:space="0" w:color="auto"/>
      </w:divBdr>
    </w:div>
    <w:div w:id="650523876">
      <w:bodyDiv w:val="1"/>
      <w:marLeft w:val="0"/>
      <w:marRight w:val="0"/>
      <w:marTop w:val="0"/>
      <w:marBottom w:val="0"/>
      <w:divBdr>
        <w:top w:val="none" w:sz="0" w:space="0" w:color="auto"/>
        <w:left w:val="none" w:sz="0" w:space="0" w:color="auto"/>
        <w:bottom w:val="none" w:sz="0" w:space="0" w:color="auto"/>
        <w:right w:val="none" w:sz="0" w:space="0" w:color="auto"/>
      </w:divBdr>
    </w:div>
    <w:div w:id="667245143">
      <w:bodyDiv w:val="1"/>
      <w:marLeft w:val="0"/>
      <w:marRight w:val="0"/>
      <w:marTop w:val="0"/>
      <w:marBottom w:val="0"/>
      <w:divBdr>
        <w:top w:val="none" w:sz="0" w:space="0" w:color="auto"/>
        <w:left w:val="none" w:sz="0" w:space="0" w:color="auto"/>
        <w:bottom w:val="none" w:sz="0" w:space="0" w:color="auto"/>
        <w:right w:val="none" w:sz="0" w:space="0" w:color="auto"/>
      </w:divBdr>
    </w:div>
    <w:div w:id="668559975">
      <w:bodyDiv w:val="1"/>
      <w:marLeft w:val="0"/>
      <w:marRight w:val="0"/>
      <w:marTop w:val="0"/>
      <w:marBottom w:val="0"/>
      <w:divBdr>
        <w:top w:val="none" w:sz="0" w:space="0" w:color="auto"/>
        <w:left w:val="none" w:sz="0" w:space="0" w:color="auto"/>
        <w:bottom w:val="none" w:sz="0" w:space="0" w:color="auto"/>
        <w:right w:val="none" w:sz="0" w:space="0" w:color="auto"/>
      </w:divBdr>
    </w:div>
    <w:div w:id="676427358">
      <w:bodyDiv w:val="1"/>
      <w:marLeft w:val="0"/>
      <w:marRight w:val="0"/>
      <w:marTop w:val="0"/>
      <w:marBottom w:val="0"/>
      <w:divBdr>
        <w:top w:val="none" w:sz="0" w:space="0" w:color="auto"/>
        <w:left w:val="none" w:sz="0" w:space="0" w:color="auto"/>
        <w:bottom w:val="none" w:sz="0" w:space="0" w:color="auto"/>
        <w:right w:val="none" w:sz="0" w:space="0" w:color="auto"/>
      </w:divBdr>
      <w:divsChild>
        <w:div w:id="1219390482">
          <w:marLeft w:val="0"/>
          <w:marRight w:val="0"/>
          <w:marTop w:val="0"/>
          <w:marBottom w:val="0"/>
          <w:divBdr>
            <w:top w:val="none" w:sz="0" w:space="0" w:color="auto"/>
            <w:left w:val="none" w:sz="0" w:space="0" w:color="auto"/>
            <w:bottom w:val="none" w:sz="0" w:space="0" w:color="auto"/>
            <w:right w:val="none" w:sz="0" w:space="0" w:color="auto"/>
          </w:divBdr>
          <w:divsChild>
            <w:div w:id="240063518">
              <w:marLeft w:val="0"/>
              <w:marRight w:val="0"/>
              <w:marTop w:val="0"/>
              <w:marBottom w:val="0"/>
              <w:divBdr>
                <w:top w:val="none" w:sz="0" w:space="0" w:color="auto"/>
                <w:left w:val="none" w:sz="0" w:space="0" w:color="auto"/>
                <w:bottom w:val="none" w:sz="0" w:space="0" w:color="auto"/>
                <w:right w:val="none" w:sz="0" w:space="0" w:color="auto"/>
              </w:divBdr>
              <w:divsChild>
                <w:div w:id="869489270">
                  <w:marLeft w:val="0"/>
                  <w:marRight w:val="0"/>
                  <w:marTop w:val="0"/>
                  <w:marBottom w:val="0"/>
                  <w:divBdr>
                    <w:top w:val="none" w:sz="0" w:space="0" w:color="auto"/>
                    <w:left w:val="none" w:sz="0" w:space="0" w:color="auto"/>
                    <w:bottom w:val="none" w:sz="0" w:space="0" w:color="auto"/>
                    <w:right w:val="none" w:sz="0" w:space="0" w:color="auto"/>
                  </w:divBdr>
                  <w:divsChild>
                    <w:div w:id="1488667460">
                      <w:marLeft w:val="0"/>
                      <w:marRight w:val="0"/>
                      <w:marTop w:val="0"/>
                      <w:marBottom w:val="0"/>
                      <w:divBdr>
                        <w:top w:val="none" w:sz="0" w:space="0" w:color="auto"/>
                        <w:left w:val="none" w:sz="0" w:space="0" w:color="auto"/>
                        <w:bottom w:val="none" w:sz="0" w:space="0" w:color="auto"/>
                        <w:right w:val="none" w:sz="0" w:space="0" w:color="auto"/>
                      </w:divBdr>
                      <w:divsChild>
                        <w:div w:id="182012412">
                          <w:marLeft w:val="0"/>
                          <w:marRight w:val="0"/>
                          <w:marTop w:val="0"/>
                          <w:marBottom w:val="0"/>
                          <w:divBdr>
                            <w:top w:val="none" w:sz="0" w:space="0" w:color="auto"/>
                            <w:left w:val="none" w:sz="0" w:space="0" w:color="auto"/>
                            <w:bottom w:val="none" w:sz="0" w:space="0" w:color="auto"/>
                            <w:right w:val="none" w:sz="0" w:space="0" w:color="auto"/>
                          </w:divBdr>
                          <w:divsChild>
                            <w:div w:id="2100756930">
                              <w:marLeft w:val="0"/>
                              <w:marRight w:val="0"/>
                              <w:marTop w:val="0"/>
                              <w:marBottom w:val="0"/>
                              <w:divBdr>
                                <w:top w:val="none" w:sz="0" w:space="0" w:color="auto"/>
                                <w:left w:val="none" w:sz="0" w:space="0" w:color="auto"/>
                                <w:bottom w:val="none" w:sz="0" w:space="0" w:color="auto"/>
                                <w:right w:val="none" w:sz="0" w:space="0" w:color="auto"/>
                              </w:divBdr>
                              <w:divsChild>
                                <w:div w:id="858347893">
                                  <w:marLeft w:val="0"/>
                                  <w:marRight w:val="0"/>
                                  <w:marTop w:val="0"/>
                                  <w:marBottom w:val="0"/>
                                  <w:divBdr>
                                    <w:top w:val="none" w:sz="0" w:space="0" w:color="auto"/>
                                    <w:left w:val="none" w:sz="0" w:space="0" w:color="auto"/>
                                    <w:bottom w:val="none" w:sz="0" w:space="0" w:color="auto"/>
                                    <w:right w:val="none" w:sz="0" w:space="0" w:color="auto"/>
                                  </w:divBdr>
                                  <w:divsChild>
                                    <w:div w:id="1158233364">
                                      <w:marLeft w:val="1"/>
                                      <w:marRight w:val="1"/>
                                      <w:marTop w:val="0"/>
                                      <w:marBottom w:val="0"/>
                                      <w:divBdr>
                                        <w:top w:val="none" w:sz="0" w:space="0" w:color="auto"/>
                                        <w:left w:val="none" w:sz="0" w:space="0" w:color="auto"/>
                                        <w:bottom w:val="none" w:sz="0" w:space="0" w:color="auto"/>
                                        <w:right w:val="none" w:sz="0" w:space="0" w:color="auto"/>
                                      </w:divBdr>
                                      <w:divsChild>
                                        <w:div w:id="1952087244">
                                          <w:marLeft w:val="0"/>
                                          <w:marRight w:val="0"/>
                                          <w:marTop w:val="0"/>
                                          <w:marBottom w:val="0"/>
                                          <w:divBdr>
                                            <w:top w:val="none" w:sz="0" w:space="0" w:color="auto"/>
                                            <w:left w:val="none" w:sz="0" w:space="0" w:color="auto"/>
                                            <w:bottom w:val="none" w:sz="0" w:space="0" w:color="auto"/>
                                            <w:right w:val="none" w:sz="0" w:space="0" w:color="auto"/>
                                          </w:divBdr>
                                          <w:divsChild>
                                            <w:div w:id="1950426124">
                                              <w:marLeft w:val="0"/>
                                              <w:marRight w:val="0"/>
                                              <w:marTop w:val="0"/>
                                              <w:marBottom w:val="0"/>
                                              <w:divBdr>
                                                <w:top w:val="none" w:sz="0" w:space="0" w:color="auto"/>
                                                <w:left w:val="none" w:sz="0" w:space="0" w:color="auto"/>
                                                <w:bottom w:val="none" w:sz="0" w:space="0" w:color="auto"/>
                                                <w:right w:val="none" w:sz="0" w:space="0" w:color="auto"/>
                                              </w:divBdr>
                                              <w:divsChild>
                                                <w:div w:id="1439761701">
                                                  <w:marLeft w:val="0"/>
                                                  <w:marRight w:val="0"/>
                                                  <w:marTop w:val="0"/>
                                                  <w:marBottom w:val="0"/>
                                                  <w:divBdr>
                                                    <w:top w:val="none" w:sz="0" w:space="0" w:color="auto"/>
                                                    <w:left w:val="none" w:sz="0" w:space="0" w:color="auto"/>
                                                    <w:bottom w:val="none" w:sz="0" w:space="0" w:color="auto"/>
                                                    <w:right w:val="none" w:sz="0" w:space="0" w:color="auto"/>
                                                  </w:divBdr>
                                                  <w:divsChild>
                                                    <w:div w:id="173809038">
                                                      <w:marLeft w:val="0"/>
                                                      <w:marRight w:val="0"/>
                                                      <w:marTop w:val="0"/>
                                                      <w:marBottom w:val="0"/>
                                                      <w:divBdr>
                                                        <w:top w:val="none" w:sz="0" w:space="0" w:color="auto"/>
                                                        <w:left w:val="none" w:sz="0" w:space="0" w:color="auto"/>
                                                        <w:bottom w:val="none" w:sz="0" w:space="0" w:color="auto"/>
                                                        <w:right w:val="none" w:sz="0" w:space="0" w:color="auto"/>
                                                      </w:divBdr>
                                                      <w:divsChild>
                                                        <w:div w:id="1567061621">
                                                          <w:marLeft w:val="0"/>
                                                          <w:marRight w:val="0"/>
                                                          <w:marTop w:val="0"/>
                                                          <w:marBottom w:val="0"/>
                                                          <w:divBdr>
                                                            <w:top w:val="none" w:sz="0" w:space="0" w:color="auto"/>
                                                            <w:left w:val="none" w:sz="0" w:space="0" w:color="auto"/>
                                                            <w:bottom w:val="none" w:sz="0" w:space="0" w:color="auto"/>
                                                            <w:right w:val="none" w:sz="0" w:space="0" w:color="auto"/>
                                                          </w:divBdr>
                                                          <w:divsChild>
                                                            <w:div w:id="1341661072">
                                                              <w:marLeft w:val="0"/>
                                                              <w:marRight w:val="0"/>
                                                              <w:marTop w:val="0"/>
                                                              <w:marBottom w:val="0"/>
                                                              <w:divBdr>
                                                                <w:top w:val="none" w:sz="0" w:space="0" w:color="auto"/>
                                                                <w:left w:val="none" w:sz="0" w:space="0" w:color="auto"/>
                                                                <w:bottom w:val="none" w:sz="0" w:space="0" w:color="auto"/>
                                                                <w:right w:val="none" w:sz="0" w:space="0" w:color="auto"/>
                                                              </w:divBdr>
                                                              <w:divsChild>
                                                                <w:div w:id="1601789477">
                                                                  <w:marLeft w:val="0"/>
                                                                  <w:marRight w:val="0"/>
                                                                  <w:marTop w:val="0"/>
                                                                  <w:marBottom w:val="0"/>
                                                                  <w:divBdr>
                                                                    <w:top w:val="none" w:sz="0" w:space="0" w:color="auto"/>
                                                                    <w:left w:val="none" w:sz="0" w:space="0" w:color="auto"/>
                                                                    <w:bottom w:val="none" w:sz="0" w:space="0" w:color="auto"/>
                                                                    <w:right w:val="none" w:sz="0" w:space="0" w:color="auto"/>
                                                                  </w:divBdr>
                                                                  <w:divsChild>
                                                                    <w:div w:id="1363480810">
                                                                      <w:marLeft w:val="0"/>
                                                                      <w:marRight w:val="0"/>
                                                                      <w:marTop w:val="0"/>
                                                                      <w:marBottom w:val="0"/>
                                                                      <w:divBdr>
                                                                        <w:top w:val="none" w:sz="0" w:space="0" w:color="auto"/>
                                                                        <w:left w:val="none" w:sz="0" w:space="0" w:color="auto"/>
                                                                        <w:bottom w:val="none" w:sz="0" w:space="0" w:color="auto"/>
                                                                        <w:right w:val="none" w:sz="0" w:space="0" w:color="auto"/>
                                                                      </w:divBdr>
                                                                      <w:divsChild>
                                                                        <w:div w:id="456921720">
                                                                          <w:marLeft w:val="0"/>
                                                                          <w:marRight w:val="0"/>
                                                                          <w:marTop w:val="0"/>
                                                                          <w:marBottom w:val="0"/>
                                                                          <w:divBdr>
                                                                            <w:top w:val="none" w:sz="0" w:space="0" w:color="auto"/>
                                                                            <w:left w:val="none" w:sz="0" w:space="0" w:color="auto"/>
                                                                            <w:bottom w:val="none" w:sz="0" w:space="0" w:color="auto"/>
                                                                            <w:right w:val="none" w:sz="0" w:space="0" w:color="auto"/>
                                                                          </w:divBdr>
                                                                          <w:divsChild>
                                                                            <w:div w:id="29839680">
                                                                              <w:marLeft w:val="0"/>
                                                                              <w:marRight w:val="0"/>
                                                                              <w:marTop w:val="0"/>
                                                                              <w:marBottom w:val="0"/>
                                                                              <w:divBdr>
                                                                                <w:top w:val="none" w:sz="0" w:space="0" w:color="auto"/>
                                                                                <w:left w:val="none" w:sz="0" w:space="0" w:color="auto"/>
                                                                                <w:bottom w:val="none" w:sz="0" w:space="0" w:color="auto"/>
                                                                                <w:right w:val="none" w:sz="0" w:space="0" w:color="auto"/>
                                                                              </w:divBdr>
                                                                              <w:divsChild>
                                                                                <w:div w:id="194518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48728">
                                                                          <w:marLeft w:val="0"/>
                                                                          <w:marRight w:val="0"/>
                                                                          <w:marTop w:val="0"/>
                                                                          <w:marBottom w:val="0"/>
                                                                          <w:divBdr>
                                                                            <w:top w:val="none" w:sz="0" w:space="0" w:color="auto"/>
                                                                            <w:left w:val="none" w:sz="0" w:space="0" w:color="auto"/>
                                                                            <w:bottom w:val="none" w:sz="0" w:space="0" w:color="auto"/>
                                                                            <w:right w:val="none" w:sz="0" w:space="0" w:color="auto"/>
                                                                          </w:divBdr>
                                                                          <w:divsChild>
                                                                            <w:div w:id="197545587">
                                                                              <w:marLeft w:val="0"/>
                                                                              <w:marRight w:val="0"/>
                                                                              <w:marTop w:val="0"/>
                                                                              <w:marBottom w:val="0"/>
                                                                              <w:divBdr>
                                                                                <w:top w:val="none" w:sz="0" w:space="0" w:color="auto"/>
                                                                                <w:left w:val="none" w:sz="0" w:space="0" w:color="auto"/>
                                                                                <w:bottom w:val="none" w:sz="0" w:space="0" w:color="auto"/>
                                                                                <w:right w:val="none" w:sz="0" w:space="0" w:color="auto"/>
                                                                              </w:divBdr>
                                                                              <w:divsChild>
                                                                                <w:div w:id="8927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4692">
                                                                          <w:marLeft w:val="0"/>
                                                                          <w:marRight w:val="0"/>
                                                                          <w:marTop w:val="0"/>
                                                                          <w:marBottom w:val="0"/>
                                                                          <w:divBdr>
                                                                            <w:top w:val="none" w:sz="0" w:space="0" w:color="auto"/>
                                                                            <w:left w:val="none" w:sz="0" w:space="0" w:color="auto"/>
                                                                            <w:bottom w:val="none" w:sz="0" w:space="0" w:color="auto"/>
                                                                            <w:right w:val="none" w:sz="0" w:space="0" w:color="auto"/>
                                                                          </w:divBdr>
                                                                          <w:divsChild>
                                                                            <w:div w:id="889345525">
                                                                              <w:marLeft w:val="0"/>
                                                                              <w:marRight w:val="0"/>
                                                                              <w:marTop w:val="0"/>
                                                                              <w:marBottom w:val="0"/>
                                                                              <w:divBdr>
                                                                                <w:top w:val="none" w:sz="0" w:space="0" w:color="auto"/>
                                                                                <w:left w:val="none" w:sz="0" w:space="0" w:color="auto"/>
                                                                                <w:bottom w:val="none" w:sz="0" w:space="0" w:color="auto"/>
                                                                                <w:right w:val="none" w:sz="0" w:space="0" w:color="auto"/>
                                                                              </w:divBdr>
                                                                              <w:divsChild>
                                                                                <w:div w:id="12642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89276">
                                                                          <w:marLeft w:val="0"/>
                                                                          <w:marRight w:val="0"/>
                                                                          <w:marTop w:val="0"/>
                                                                          <w:marBottom w:val="0"/>
                                                                          <w:divBdr>
                                                                            <w:top w:val="none" w:sz="0" w:space="0" w:color="auto"/>
                                                                            <w:left w:val="none" w:sz="0" w:space="0" w:color="auto"/>
                                                                            <w:bottom w:val="none" w:sz="0" w:space="0" w:color="auto"/>
                                                                            <w:right w:val="none" w:sz="0" w:space="0" w:color="auto"/>
                                                                          </w:divBdr>
                                                                          <w:divsChild>
                                                                            <w:div w:id="447897526">
                                                                              <w:marLeft w:val="0"/>
                                                                              <w:marRight w:val="0"/>
                                                                              <w:marTop w:val="0"/>
                                                                              <w:marBottom w:val="0"/>
                                                                              <w:divBdr>
                                                                                <w:top w:val="none" w:sz="0" w:space="0" w:color="auto"/>
                                                                                <w:left w:val="none" w:sz="0" w:space="0" w:color="auto"/>
                                                                                <w:bottom w:val="none" w:sz="0" w:space="0" w:color="auto"/>
                                                                                <w:right w:val="none" w:sz="0" w:space="0" w:color="auto"/>
                                                                              </w:divBdr>
                                                                              <w:divsChild>
                                                                                <w:div w:id="227425928">
                                                                                  <w:marLeft w:val="0"/>
                                                                                  <w:marRight w:val="0"/>
                                                                                  <w:marTop w:val="0"/>
                                                                                  <w:marBottom w:val="0"/>
                                                                                  <w:divBdr>
                                                                                    <w:top w:val="none" w:sz="0" w:space="0" w:color="auto"/>
                                                                                    <w:left w:val="none" w:sz="0" w:space="0" w:color="auto"/>
                                                                                    <w:bottom w:val="none" w:sz="0" w:space="0" w:color="auto"/>
                                                                                    <w:right w:val="none" w:sz="0" w:space="0" w:color="auto"/>
                                                                                  </w:divBdr>
                                                                                </w:div>
                                                                                <w:div w:id="255747200">
                                                                                  <w:marLeft w:val="0"/>
                                                                                  <w:marRight w:val="0"/>
                                                                                  <w:marTop w:val="0"/>
                                                                                  <w:marBottom w:val="0"/>
                                                                                  <w:divBdr>
                                                                                    <w:top w:val="none" w:sz="0" w:space="0" w:color="auto"/>
                                                                                    <w:left w:val="none" w:sz="0" w:space="0" w:color="auto"/>
                                                                                    <w:bottom w:val="none" w:sz="0" w:space="0" w:color="auto"/>
                                                                                    <w:right w:val="none" w:sz="0" w:space="0" w:color="auto"/>
                                                                                  </w:divBdr>
                                                                                </w:div>
                                                                                <w:div w:id="663359239">
                                                                                  <w:marLeft w:val="0"/>
                                                                                  <w:marRight w:val="0"/>
                                                                                  <w:marTop w:val="0"/>
                                                                                  <w:marBottom w:val="0"/>
                                                                                  <w:divBdr>
                                                                                    <w:top w:val="none" w:sz="0" w:space="0" w:color="auto"/>
                                                                                    <w:left w:val="none" w:sz="0" w:space="0" w:color="auto"/>
                                                                                    <w:bottom w:val="none" w:sz="0" w:space="0" w:color="auto"/>
                                                                                    <w:right w:val="none" w:sz="0" w:space="0" w:color="auto"/>
                                                                                  </w:divBdr>
                                                                                </w:div>
                                                                                <w:div w:id="205372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848668">
      <w:bodyDiv w:val="1"/>
      <w:marLeft w:val="0"/>
      <w:marRight w:val="0"/>
      <w:marTop w:val="0"/>
      <w:marBottom w:val="0"/>
      <w:divBdr>
        <w:top w:val="none" w:sz="0" w:space="0" w:color="auto"/>
        <w:left w:val="none" w:sz="0" w:space="0" w:color="auto"/>
        <w:bottom w:val="none" w:sz="0" w:space="0" w:color="auto"/>
        <w:right w:val="none" w:sz="0" w:space="0" w:color="auto"/>
      </w:divBdr>
    </w:div>
    <w:div w:id="799568049">
      <w:bodyDiv w:val="1"/>
      <w:marLeft w:val="0"/>
      <w:marRight w:val="0"/>
      <w:marTop w:val="0"/>
      <w:marBottom w:val="0"/>
      <w:divBdr>
        <w:top w:val="none" w:sz="0" w:space="0" w:color="auto"/>
        <w:left w:val="none" w:sz="0" w:space="0" w:color="auto"/>
        <w:bottom w:val="none" w:sz="0" w:space="0" w:color="auto"/>
        <w:right w:val="none" w:sz="0" w:space="0" w:color="auto"/>
      </w:divBdr>
    </w:div>
    <w:div w:id="807631418">
      <w:bodyDiv w:val="1"/>
      <w:marLeft w:val="0"/>
      <w:marRight w:val="0"/>
      <w:marTop w:val="0"/>
      <w:marBottom w:val="0"/>
      <w:divBdr>
        <w:top w:val="none" w:sz="0" w:space="0" w:color="auto"/>
        <w:left w:val="none" w:sz="0" w:space="0" w:color="auto"/>
        <w:bottom w:val="none" w:sz="0" w:space="0" w:color="auto"/>
        <w:right w:val="none" w:sz="0" w:space="0" w:color="auto"/>
      </w:divBdr>
    </w:div>
    <w:div w:id="838236139">
      <w:bodyDiv w:val="1"/>
      <w:marLeft w:val="0"/>
      <w:marRight w:val="0"/>
      <w:marTop w:val="0"/>
      <w:marBottom w:val="0"/>
      <w:divBdr>
        <w:top w:val="none" w:sz="0" w:space="0" w:color="auto"/>
        <w:left w:val="none" w:sz="0" w:space="0" w:color="auto"/>
        <w:bottom w:val="none" w:sz="0" w:space="0" w:color="auto"/>
        <w:right w:val="none" w:sz="0" w:space="0" w:color="auto"/>
      </w:divBdr>
    </w:div>
    <w:div w:id="857693724">
      <w:bodyDiv w:val="1"/>
      <w:marLeft w:val="0"/>
      <w:marRight w:val="0"/>
      <w:marTop w:val="0"/>
      <w:marBottom w:val="0"/>
      <w:divBdr>
        <w:top w:val="none" w:sz="0" w:space="0" w:color="auto"/>
        <w:left w:val="none" w:sz="0" w:space="0" w:color="auto"/>
        <w:bottom w:val="none" w:sz="0" w:space="0" w:color="auto"/>
        <w:right w:val="none" w:sz="0" w:space="0" w:color="auto"/>
      </w:divBdr>
    </w:div>
    <w:div w:id="873540238">
      <w:bodyDiv w:val="1"/>
      <w:marLeft w:val="0"/>
      <w:marRight w:val="0"/>
      <w:marTop w:val="0"/>
      <w:marBottom w:val="0"/>
      <w:divBdr>
        <w:top w:val="none" w:sz="0" w:space="0" w:color="auto"/>
        <w:left w:val="none" w:sz="0" w:space="0" w:color="auto"/>
        <w:bottom w:val="none" w:sz="0" w:space="0" w:color="auto"/>
        <w:right w:val="none" w:sz="0" w:space="0" w:color="auto"/>
      </w:divBdr>
    </w:div>
    <w:div w:id="925574055">
      <w:bodyDiv w:val="1"/>
      <w:marLeft w:val="0"/>
      <w:marRight w:val="0"/>
      <w:marTop w:val="0"/>
      <w:marBottom w:val="0"/>
      <w:divBdr>
        <w:top w:val="none" w:sz="0" w:space="0" w:color="auto"/>
        <w:left w:val="none" w:sz="0" w:space="0" w:color="auto"/>
        <w:bottom w:val="none" w:sz="0" w:space="0" w:color="auto"/>
        <w:right w:val="none" w:sz="0" w:space="0" w:color="auto"/>
      </w:divBdr>
    </w:div>
    <w:div w:id="961493647">
      <w:bodyDiv w:val="1"/>
      <w:marLeft w:val="0"/>
      <w:marRight w:val="0"/>
      <w:marTop w:val="0"/>
      <w:marBottom w:val="0"/>
      <w:divBdr>
        <w:top w:val="none" w:sz="0" w:space="0" w:color="auto"/>
        <w:left w:val="none" w:sz="0" w:space="0" w:color="auto"/>
        <w:bottom w:val="none" w:sz="0" w:space="0" w:color="auto"/>
        <w:right w:val="none" w:sz="0" w:space="0" w:color="auto"/>
      </w:divBdr>
    </w:div>
    <w:div w:id="998074636">
      <w:bodyDiv w:val="1"/>
      <w:marLeft w:val="0"/>
      <w:marRight w:val="0"/>
      <w:marTop w:val="0"/>
      <w:marBottom w:val="0"/>
      <w:divBdr>
        <w:top w:val="none" w:sz="0" w:space="0" w:color="auto"/>
        <w:left w:val="none" w:sz="0" w:space="0" w:color="auto"/>
        <w:bottom w:val="none" w:sz="0" w:space="0" w:color="auto"/>
        <w:right w:val="none" w:sz="0" w:space="0" w:color="auto"/>
      </w:divBdr>
    </w:div>
    <w:div w:id="1031538880">
      <w:bodyDiv w:val="1"/>
      <w:marLeft w:val="0"/>
      <w:marRight w:val="0"/>
      <w:marTop w:val="0"/>
      <w:marBottom w:val="0"/>
      <w:divBdr>
        <w:top w:val="none" w:sz="0" w:space="0" w:color="auto"/>
        <w:left w:val="none" w:sz="0" w:space="0" w:color="auto"/>
        <w:bottom w:val="none" w:sz="0" w:space="0" w:color="auto"/>
        <w:right w:val="none" w:sz="0" w:space="0" w:color="auto"/>
      </w:divBdr>
    </w:div>
    <w:div w:id="1046373992">
      <w:bodyDiv w:val="1"/>
      <w:marLeft w:val="0"/>
      <w:marRight w:val="0"/>
      <w:marTop w:val="0"/>
      <w:marBottom w:val="0"/>
      <w:divBdr>
        <w:top w:val="none" w:sz="0" w:space="0" w:color="auto"/>
        <w:left w:val="none" w:sz="0" w:space="0" w:color="auto"/>
        <w:bottom w:val="none" w:sz="0" w:space="0" w:color="auto"/>
        <w:right w:val="none" w:sz="0" w:space="0" w:color="auto"/>
      </w:divBdr>
      <w:divsChild>
        <w:div w:id="1583755953">
          <w:marLeft w:val="547"/>
          <w:marRight w:val="0"/>
          <w:marTop w:val="0"/>
          <w:marBottom w:val="0"/>
          <w:divBdr>
            <w:top w:val="none" w:sz="0" w:space="0" w:color="auto"/>
            <w:left w:val="none" w:sz="0" w:space="0" w:color="auto"/>
            <w:bottom w:val="none" w:sz="0" w:space="0" w:color="auto"/>
            <w:right w:val="none" w:sz="0" w:space="0" w:color="auto"/>
          </w:divBdr>
        </w:div>
      </w:divsChild>
    </w:div>
    <w:div w:id="1073817627">
      <w:bodyDiv w:val="1"/>
      <w:marLeft w:val="0"/>
      <w:marRight w:val="0"/>
      <w:marTop w:val="0"/>
      <w:marBottom w:val="0"/>
      <w:divBdr>
        <w:top w:val="none" w:sz="0" w:space="0" w:color="auto"/>
        <w:left w:val="none" w:sz="0" w:space="0" w:color="auto"/>
        <w:bottom w:val="none" w:sz="0" w:space="0" w:color="auto"/>
        <w:right w:val="none" w:sz="0" w:space="0" w:color="auto"/>
      </w:divBdr>
      <w:divsChild>
        <w:div w:id="813064297">
          <w:marLeft w:val="0"/>
          <w:marRight w:val="0"/>
          <w:marTop w:val="0"/>
          <w:marBottom w:val="0"/>
          <w:divBdr>
            <w:top w:val="none" w:sz="0" w:space="0" w:color="auto"/>
            <w:left w:val="none" w:sz="0" w:space="0" w:color="auto"/>
            <w:bottom w:val="none" w:sz="0" w:space="0" w:color="auto"/>
            <w:right w:val="none" w:sz="0" w:space="0" w:color="auto"/>
          </w:divBdr>
          <w:divsChild>
            <w:div w:id="449321273">
              <w:marLeft w:val="0"/>
              <w:marRight w:val="0"/>
              <w:marTop w:val="0"/>
              <w:marBottom w:val="0"/>
              <w:divBdr>
                <w:top w:val="none" w:sz="0" w:space="0" w:color="auto"/>
                <w:left w:val="none" w:sz="0" w:space="0" w:color="auto"/>
                <w:bottom w:val="none" w:sz="0" w:space="0" w:color="auto"/>
                <w:right w:val="none" w:sz="0" w:space="0" w:color="auto"/>
              </w:divBdr>
              <w:divsChild>
                <w:div w:id="1079669895">
                  <w:marLeft w:val="0"/>
                  <w:marRight w:val="0"/>
                  <w:marTop w:val="0"/>
                  <w:marBottom w:val="0"/>
                  <w:divBdr>
                    <w:top w:val="none" w:sz="0" w:space="0" w:color="auto"/>
                    <w:left w:val="none" w:sz="0" w:space="0" w:color="auto"/>
                    <w:bottom w:val="none" w:sz="0" w:space="0" w:color="auto"/>
                    <w:right w:val="none" w:sz="0" w:space="0" w:color="auto"/>
                  </w:divBdr>
                  <w:divsChild>
                    <w:div w:id="633096445">
                      <w:marLeft w:val="0"/>
                      <w:marRight w:val="0"/>
                      <w:marTop w:val="0"/>
                      <w:marBottom w:val="0"/>
                      <w:divBdr>
                        <w:top w:val="none" w:sz="0" w:space="0" w:color="auto"/>
                        <w:left w:val="none" w:sz="0" w:space="0" w:color="auto"/>
                        <w:bottom w:val="none" w:sz="0" w:space="0" w:color="auto"/>
                        <w:right w:val="none" w:sz="0" w:space="0" w:color="auto"/>
                      </w:divBdr>
                      <w:divsChild>
                        <w:div w:id="752046370">
                          <w:marLeft w:val="0"/>
                          <w:marRight w:val="0"/>
                          <w:marTop w:val="0"/>
                          <w:marBottom w:val="0"/>
                          <w:divBdr>
                            <w:top w:val="none" w:sz="0" w:space="0" w:color="auto"/>
                            <w:left w:val="none" w:sz="0" w:space="0" w:color="auto"/>
                            <w:bottom w:val="none" w:sz="0" w:space="0" w:color="auto"/>
                            <w:right w:val="none" w:sz="0" w:space="0" w:color="auto"/>
                          </w:divBdr>
                          <w:divsChild>
                            <w:div w:id="648751351">
                              <w:marLeft w:val="-225"/>
                              <w:marRight w:val="-225"/>
                              <w:marTop w:val="0"/>
                              <w:marBottom w:val="0"/>
                              <w:divBdr>
                                <w:top w:val="none" w:sz="0" w:space="0" w:color="auto"/>
                                <w:left w:val="none" w:sz="0" w:space="0" w:color="auto"/>
                                <w:bottom w:val="none" w:sz="0" w:space="0" w:color="auto"/>
                                <w:right w:val="none" w:sz="0" w:space="0" w:color="auto"/>
                              </w:divBdr>
                              <w:divsChild>
                                <w:div w:id="1063215722">
                                  <w:marLeft w:val="0"/>
                                  <w:marRight w:val="0"/>
                                  <w:marTop w:val="0"/>
                                  <w:marBottom w:val="133"/>
                                  <w:divBdr>
                                    <w:top w:val="none" w:sz="0" w:space="0" w:color="auto"/>
                                    <w:left w:val="none" w:sz="0" w:space="0" w:color="auto"/>
                                    <w:bottom w:val="none" w:sz="0" w:space="0" w:color="auto"/>
                                    <w:right w:val="none" w:sz="0" w:space="0" w:color="auto"/>
                                  </w:divBdr>
                                  <w:divsChild>
                                    <w:div w:id="4566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775298">
      <w:bodyDiv w:val="1"/>
      <w:marLeft w:val="0"/>
      <w:marRight w:val="0"/>
      <w:marTop w:val="0"/>
      <w:marBottom w:val="0"/>
      <w:divBdr>
        <w:top w:val="none" w:sz="0" w:space="0" w:color="auto"/>
        <w:left w:val="none" w:sz="0" w:space="0" w:color="auto"/>
        <w:bottom w:val="none" w:sz="0" w:space="0" w:color="auto"/>
        <w:right w:val="none" w:sz="0" w:space="0" w:color="auto"/>
      </w:divBdr>
    </w:div>
    <w:div w:id="1120150538">
      <w:bodyDiv w:val="1"/>
      <w:marLeft w:val="0"/>
      <w:marRight w:val="0"/>
      <w:marTop w:val="0"/>
      <w:marBottom w:val="0"/>
      <w:divBdr>
        <w:top w:val="none" w:sz="0" w:space="0" w:color="auto"/>
        <w:left w:val="none" w:sz="0" w:space="0" w:color="auto"/>
        <w:bottom w:val="none" w:sz="0" w:space="0" w:color="auto"/>
        <w:right w:val="none" w:sz="0" w:space="0" w:color="auto"/>
      </w:divBdr>
    </w:div>
    <w:div w:id="1128087494">
      <w:bodyDiv w:val="1"/>
      <w:marLeft w:val="0"/>
      <w:marRight w:val="0"/>
      <w:marTop w:val="0"/>
      <w:marBottom w:val="0"/>
      <w:divBdr>
        <w:top w:val="none" w:sz="0" w:space="0" w:color="auto"/>
        <w:left w:val="none" w:sz="0" w:space="0" w:color="auto"/>
        <w:bottom w:val="none" w:sz="0" w:space="0" w:color="auto"/>
        <w:right w:val="none" w:sz="0" w:space="0" w:color="auto"/>
      </w:divBdr>
    </w:div>
    <w:div w:id="1176773902">
      <w:bodyDiv w:val="1"/>
      <w:marLeft w:val="0"/>
      <w:marRight w:val="0"/>
      <w:marTop w:val="0"/>
      <w:marBottom w:val="0"/>
      <w:divBdr>
        <w:top w:val="none" w:sz="0" w:space="0" w:color="auto"/>
        <w:left w:val="none" w:sz="0" w:space="0" w:color="auto"/>
        <w:bottom w:val="none" w:sz="0" w:space="0" w:color="auto"/>
        <w:right w:val="none" w:sz="0" w:space="0" w:color="auto"/>
      </w:divBdr>
    </w:div>
    <w:div w:id="1219709173">
      <w:bodyDiv w:val="1"/>
      <w:marLeft w:val="0"/>
      <w:marRight w:val="0"/>
      <w:marTop w:val="0"/>
      <w:marBottom w:val="0"/>
      <w:divBdr>
        <w:top w:val="none" w:sz="0" w:space="0" w:color="auto"/>
        <w:left w:val="none" w:sz="0" w:space="0" w:color="auto"/>
        <w:bottom w:val="none" w:sz="0" w:space="0" w:color="auto"/>
        <w:right w:val="none" w:sz="0" w:space="0" w:color="auto"/>
      </w:divBdr>
      <w:divsChild>
        <w:div w:id="1908613071">
          <w:marLeft w:val="450"/>
          <w:marRight w:val="0"/>
          <w:marTop w:val="0"/>
          <w:marBottom w:val="225"/>
          <w:divBdr>
            <w:top w:val="none" w:sz="0" w:space="0" w:color="auto"/>
            <w:left w:val="none" w:sz="0" w:space="0" w:color="auto"/>
            <w:bottom w:val="none" w:sz="0" w:space="0" w:color="auto"/>
            <w:right w:val="none" w:sz="0" w:space="0" w:color="auto"/>
          </w:divBdr>
          <w:divsChild>
            <w:div w:id="716899348">
              <w:marLeft w:val="0"/>
              <w:marRight w:val="0"/>
              <w:marTop w:val="0"/>
              <w:marBottom w:val="0"/>
              <w:divBdr>
                <w:top w:val="none" w:sz="0" w:space="0" w:color="auto"/>
                <w:left w:val="none" w:sz="0" w:space="0" w:color="auto"/>
                <w:bottom w:val="none" w:sz="0" w:space="0" w:color="auto"/>
                <w:right w:val="none" w:sz="0" w:space="0" w:color="auto"/>
              </w:divBdr>
              <w:divsChild>
                <w:div w:id="6943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344129">
      <w:bodyDiv w:val="1"/>
      <w:marLeft w:val="0"/>
      <w:marRight w:val="0"/>
      <w:marTop w:val="0"/>
      <w:marBottom w:val="0"/>
      <w:divBdr>
        <w:top w:val="none" w:sz="0" w:space="0" w:color="auto"/>
        <w:left w:val="none" w:sz="0" w:space="0" w:color="auto"/>
        <w:bottom w:val="none" w:sz="0" w:space="0" w:color="auto"/>
        <w:right w:val="none" w:sz="0" w:space="0" w:color="auto"/>
      </w:divBdr>
    </w:div>
    <w:div w:id="1300384897">
      <w:bodyDiv w:val="1"/>
      <w:marLeft w:val="0"/>
      <w:marRight w:val="0"/>
      <w:marTop w:val="0"/>
      <w:marBottom w:val="0"/>
      <w:divBdr>
        <w:top w:val="none" w:sz="0" w:space="0" w:color="auto"/>
        <w:left w:val="none" w:sz="0" w:space="0" w:color="auto"/>
        <w:bottom w:val="none" w:sz="0" w:space="0" w:color="auto"/>
        <w:right w:val="none" w:sz="0" w:space="0" w:color="auto"/>
      </w:divBdr>
    </w:div>
    <w:div w:id="1375619265">
      <w:bodyDiv w:val="1"/>
      <w:marLeft w:val="0"/>
      <w:marRight w:val="0"/>
      <w:marTop w:val="0"/>
      <w:marBottom w:val="0"/>
      <w:divBdr>
        <w:top w:val="none" w:sz="0" w:space="0" w:color="auto"/>
        <w:left w:val="none" w:sz="0" w:space="0" w:color="auto"/>
        <w:bottom w:val="none" w:sz="0" w:space="0" w:color="auto"/>
        <w:right w:val="none" w:sz="0" w:space="0" w:color="auto"/>
      </w:divBdr>
    </w:div>
    <w:div w:id="1389456560">
      <w:bodyDiv w:val="1"/>
      <w:marLeft w:val="0"/>
      <w:marRight w:val="0"/>
      <w:marTop w:val="0"/>
      <w:marBottom w:val="0"/>
      <w:divBdr>
        <w:top w:val="none" w:sz="0" w:space="0" w:color="auto"/>
        <w:left w:val="none" w:sz="0" w:space="0" w:color="auto"/>
        <w:bottom w:val="none" w:sz="0" w:space="0" w:color="auto"/>
        <w:right w:val="none" w:sz="0" w:space="0" w:color="auto"/>
      </w:divBdr>
      <w:divsChild>
        <w:div w:id="1544556487">
          <w:marLeft w:val="0"/>
          <w:marRight w:val="0"/>
          <w:marTop w:val="0"/>
          <w:marBottom w:val="0"/>
          <w:divBdr>
            <w:top w:val="none" w:sz="0" w:space="0" w:color="auto"/>
            <w:left w:val="none" w:sz="0" w:space="0" w:color="auto"/>
            <w:bottom w:val="none" w:sz="0" w:space="0" w:color="auto"/>
            <w:right w:val="none" w:sz="0" w:space="0" w:color="auto"/>
          </w:divBdr>
          <w:divsChild>
            <w:div w:id="409428798">
              <w:marLeft w:val="0"/>
              <w:marRight w:val="0"/>
              <w:marTop w:val="0"/>
              <w:marBottom w:val="0"/>
              <w:divBdr>
                <w:top w:val="none" w:sz="0" w:space="0" w:color="auto"/>
                <w:left w:val="none" w:sz="0" w:space="0" w:color="auto"/>
                <w:bottom w:val="none" w:sz="0" w:space="0" w:color="auto"/>
                <w:right w:val="none" w:sz="0" w:space="0" w:color="auto"/>
              </w:divBdr>
              <w:divsChild>
                <w:div w:id="1182015000">
                  <w:marLeft w:val="0"/>
                  <w:marRight w:val="0"/>
                  <w:marTop w:val="0"/>
                  <w:marBottom w:val="0"/>
                  <w:divBdr>
                    <w:top w:val="none" w:sz="0" w:space="0" w:color="auto"/>
                    <w:left w:val="none" w:sz="0" w:space="0" w:color="auto"/>
                    <w:bottom w:val="none" w:sz="0" w:space="0" w:color="auto"/>
                    <w:right w:val="none" w:sz="0" w:space="0" w:color="auto"/>
                  </w:divBdr>
                  <w:divsChild>
                    <w:div w:id="2066682179">
                      <w:marLeft w:val="-225"/>
                      <w:marRight w:val="-225"/>
                      <w:marTop w:val="0"/>
                      <w:marBottom w:val="0"/>
                      <w:divBdr>
                        <w:top w:val="none" w:sz="0" w:space="0" w:color="auto"/>
                        <w:left w:val="none" w:sz="0" w:space="0" w:color="auto"/>
                        <w:bottom w:val="none" w:sz="0" w:space="0" w:color="auto"/>
                        <w:right w:val="none" w:sz="0" w:space="0" w:color="auto"/>
                      </w:divBdr>
                      <w:divsChild>
                        <w:div w:id="138294304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421265">
      <w:bodyDiv w:val="1"/>
      <w:marLeft w:val="0"/>
      <w:marRight w:val="0"/>
      <w:marTop w:val="0"/>
      <w:marBottom w:val="0"/>
      <w:divBdr>
        <w:top w:val="none" w:sz="0" w:space="0" w:color="auto"/>
        <w:left w:val="none" w:sz="0" w:space="0" w:color="auto"/>
        <w:bottom w:val="none" w:sz="0" w:space="0" w:color="auto"/>
        <w:right w:val="none" w:sz="0" w:space="0" w:color="auto"/>
      </w:divBdr>
    </w:div>
    <w:div w:id="1432583410">
      <w:bodyDiv w:val="1"/>
      <w:marLeft w:val="0"/>
      <w:marRight w:val="0"/>
      <w:marTop w:val="0"/>
      <w:marBottom w:val="0"/>
      <w:divBdr>
        <w:top w:val="none" w:sz="0" w:space="0" w:color="auto"/>
        <w:left w:val="none" w:sz="0" w:space="0" w:color="auto"/>
        <w:bottom w:val="none" w:sz="0" w:space="0" w:color="auto"/>
        <w:right w:val="none" w:sz="0" w:space="0" w:color="auto"/>
      </w:divBdr>
    </w:div>
    <w:div w:id="1446540012">
      <w:bodyDiv w:val="1"/>
      <w:marLeft w:val="0"/>
      <w:marRight w:val="0"/>
      <w:marTop w:val="0"/>
      <w:marBottom w:val="0"/>
      <w:divBdr>
        <w:top w:val="none" w:sz="0" w:space="0" w:color="auto"/>
        <w:left w:val="none" w:sz="0" w:space="0" w:color="auto"/>
        <w:bottom w:val="none" w:sz="0" w:space="0" w:color="auto"/>
        <w:right w:val="none" w:sz="0" w:space="0" w:color="auto"/>
      </w:divBdr>
    </w:div>
    <w:div w:id="1464732143">
      <w:bodyDiv w:val="1"/>
      <w:marLeft w:val="0"/>
      <w:marRight w:val="0"/>
      <w:marTop w:val="0"/>
      <w:marBottom w:val="0"/>
      <w:divBdr>
        <w:top w:val="none" w:sz="0" w:space="0" w:color="auto"/>
        <w:left w:val="none" w:sz="0" w:space="0" w:color="auto"/>
        <w:bottom w:val="none" w:sz="0" w:space="0" w:color="auto"/>
        <w:right w:val="none" w:sz="0" w:space="0" w:color="auto"/>
      </w:divBdr>
    </w:div>
    <w:div w:id="1552768163">
      <w:bodyDiv w:val="1"/>
      <w:marLeft w:val="0"/>
      <w:marRight w:val="0"/>
      <w:marTop w:val="0"/>
      <w:marBottom w:val="0"/>
      <w:divBdr>
        <w:top w:val="none" w:sz="0" w:space="0" w:color="auto"/>
        <w:left w:val="none" w:sz="0" w:space="0" w:color="auto"/>
        <w:bottom w:val="none" w:sz="0" w:space="0" w:color="auto"/>
        <w:right w:val="none" w:sz="0" w:space="0" w:color="auto"/>
      </w:divBdr>
    </w:div>
    <w:div w:id="1566336170">
      <w:bodyDiv w:val="1"/>
      <w:marLeft w:val="0"/>
      <w:marRight w:val="0"/>
      <w:marTop w:val="0"/>
      <w:marBottom w:val="0"/>
      <w:divBdr>
        <w:top w:val="none" w:sz="0" w:space="0" w:color="auto"/>
        <w:left w:val="none" w:sz="0" w:space="0" w:color="auto"/>
        <w:bottom w:val="none" w:sz="0" w:space="0" w:color="auto"/>
        <w:right w:val="none" w:sz="0" w:space="0" w:color="auto"/>
      </w:divBdr>
    </w:div>
    <w:div w:id="1662658476">
      <w:bodyDiv w:val="1"/>
      <w:marLeft w:val="0"/>
      <w:marRight w:val="0"/>
      <w:marTop w:val="0"/>
      <w:marBottom w:val="0"/>
      <w:divBdr>
        <w:top w:val="none" w:sz="0" w:space="0" w:color="auto"/>
        <w:left w:val="none" w:sz="0" w:space="0" w:color="auto"/>
        <w:bottom w:val="none" w:sz="0" w:space="0" w:color="auto"/>
        <w:right w:val="none" w:sz="0" w:space="0" w:color="auto"/>
      </w:divBdr>
    </w:div>
    <w:div w:id="1665087503">
      <w:bodyDiv w:val="1"/>
      <w:marLeft w:val="0"/>
      <w:marRight w:val="0"/>
      <w:marTop w:val="0"/>
      <w:marBottom w:val="0"/>
      <w:divBdr>
        <w:top w:val="none" w:sz="0" w:space="0" w:color="auto"/>
        <w:left w:val="none" w:sz="0" w:space="0" w:color="auto"/>
        <w:bottom w:val="none" w:sz="0" w:space="0" w:color="auto"/>
        <w:right w:val="none" w:sz="0" w:space="0" w:color="auto"/>
      </w:divBdr>
      <w:divsChild>
        <w:div w:id="1336876947">
          <w:marLeft w:val="547"/>
          <w:marRight w:val="0"/>
          <w:marTop w:val="0"/>
          <w:marBottom w:val="0"/>
          <w:divBdr>
            <w:top w:val="none" w:sz="0" w:space="0" w:color="auto"/>
            <w:left w:val="none" w:sz="0" w:space="0" w:color="auto"/>
            <w:bottom w:val="none" w:sz="0" w:space="0" w:color="auto"/>
            <w:right w:val="none" w:sz="0" w:space="0" w:color="auto"/>
          </w:divBdr>
        </w:div>
      </w:divsChild>
    </w:div>
    <w:div w:id="1689793810">
      <w:bodyDiv w:val="1"/>
      <w:marLeft w:val="0"/>
      <w:marRight w:val="0"/>
      <w:marTop w:val="0"/>
      <w:marBottom w:val="0"/>
      <w:divBdr>
        <w:top w:val="none" w:sz="0" w:space="0" w:color="auto"/>
        <w:left w:val="none" w:sz="0" w:space="0" w:color="auto"/>
        <w:bottom w:val="none" w:sz="0" w:space="0" w:color="auto"/>
        <w:right w:val="none" w:sz="0" w:space="0" w:color="auto"/>
      </w:divBdr>
    </w:div>
    <w:div w:id="1708993300">
      <w:bodyDiv w:val="1"/>
      <w:marLeft w:val="0"/>
      <w:marRight w:val="0"/>
      <w:marTop w:val="0"/>
      <w:marBottom w:val="0"/>
      <w:divBdr>
        <w:top w:val="none" w:sz="0" w:space="0" w:color="auto"/>
        <w:left w:val="none" w:sz="0" w:space="0" w:color="auto"/>
        <w:bottom w:val="none" w:sz="0" w:space="0" w:color="auto"/>
        <w:right w:val="none" w:sz="0" w:space="0" w:color="auto"/>
      </w:divBdr>
    </w:div>
    <w:div w:id="1739357904">
      <w:bodyDiv w:val="1"/>
      <w:marLeft w:val="0"/>
      <w:marRight w:val="0"/>
      <w:marTop w:val="0"/>
      <w:marBottom w:val="0"/>
      <w:divBdr>
        <w:top w:val="none" w:sz="0" w:space="0" w:color="auto"/>
        <w:left w:val="none" w:sz="0" w:space="0" w:color="auto"/>
        <w:bottom w:val="none" w:sz="0" w:space="0" w:color="auto"/>
        <w:right w:val="none" w:sz="0" w:space="0" w:color="auto"/>
      </w:divBdr>
      <w:divsChild>
        <w:div w:id="2089576234">
          <w:marLeft w:val="446"/>
          <w:marRight w:val="0"/>
          <w:marTop w:val="120"/>
          <w:marBottom w:val="120"/>
          <w:divBdr>
            <w:top w:val="none" w:sz="0" w:space="0" w:color="auto"/>
            <w:left w:val="none" w:sz="0" w:space="0" w:color="auto"/>
            <w:bottom w:val="none" w:sz="0" w:space="0" w:color="auto"/>
            <w:right w:val="none" w:sz="0" w:space="0" w:color="auto"/>
          </w:divBdr>
        </w:div>
      </w:divsChild>
    </w:div>
    <w:div w:id="1829595905">
      <w:bodyDiv w:val="1"/>
      <w:marLeft w:val="0"/>
      <w:marRight w:val="0"/>
      <w:marTop w:val="0"/>
      <w:marBottom w:val="0"/>
      <w:divBdr>
        <w:top w:val="none" w:sz="0" w:space="0" w:color="auto"/>
        <w:left w:val="none" w:sz="0" w:space="0" w:color="auto"/>
        <w:bottom w:val="none" w:sz="0" w:space="0" w:color="auto"/>
        <w:right w:val="none" w:sz="0" w:space="0" w:color="auto"/>
      </w:divBdr>
    </w:div>
    <w:div w:id="1980723210">
      <w:bodyDiv w:val="1"/>
      <w:marLeft w:val="0"/>
      <w:marRight w:val="0"/>
      <w:marTop w:val="0"/>
      <w:marBottom w:val="0"/>
      <w:divBdr>
        <w:top w:val="none" w:sz="0" w:space="0" w:color="auto"/>
        <w:left w:val="none" w:sz="0" w:space="0" w:color="auto"/>
        <w:bottom w:val="none" w:sz="0" w:space="0" w:color="auto"/>
        <w:right w:val="none" w:sz="0" w:space="0" w:color="auto"/>
      </w:divBdr>
    </w:div>
    <w:div w:id="2036735303">
      <w:bodyDiv w:val="1"/>
      <w:marLeft w:val="0"/>
      <w:marRight w:val="0"/>
      <w:marTop w:val="0"/>
      <w:marBottom w:val="0"/>
      <w:divBdr>
        <w:top w:val="none" w:sz="0" w:space="0" w:color="auto"/>
        <w:left w:val="none" w:sz="0" w:space="0" w:color="auto"/>
        <w:bottom w:val="none" w:sz="0" w:space="0" w:color="auto"/>
        <w:right w:val="none" w:sz="0" w:space="0" w:color="auto"/>
      </w:divBdr>
      <w:divsChild>
        <w:div w:id="1304002245">
          <w:marLeft w:val="0"/>
          <w:marRight w:val="0"/>
          <w:marTop w:val="0"/>
          <w:marBottom w:val="0"/>
          <w:divBdr>
            <w:top w:val="none" w:sz="0" w:space="0" w:color="auto"/>
            <w:left w:val="none" w:sz="0" w:space="0" w:color="auto"/>
            <w:bottom w:val="none" w:sz="0" w:space="0" w:color="auto"/>
            <w:right w:val="none" w:sz="0" w:space="0" w:color="auto"/>
          </w:divBdr>
          <w:divsChild>
            <w:div w:id="1434475812">
              <w:marLeft w:val="0"/>
              <w:marRight w:val="0"/>
              <w:marTop w:val="0"/>
              <w:marBottom w:val="0"/>
              <w:divBdr>
                <w:top w:val="none" w:sz="0" w:space="0" w:color="auto"/>
                <w:left w:val="none" w:sz="0" w:space="0" w:color="auto"/>
                <w:bottom w:val="none" w:sz="0" w:space="0" w:color="auto"/>
                <w:right w:val="none" w:sz="0" w:space="0" w:color="auto"/>
              </w:divBdr>
              <w:divsChild>
                <w:div w:id="189614004">
                  <w:marLeft w:val="0"/>
                  <w:marRight w:val="0"/>
                  <w:marTop w:val="0"/>
                  <w:marBottom w:val="0"/>
                  <w:divBdr>
                    <w:top w:val="none" w:sz="0" w:space="0" w:color="auto"/>
                    <w:left w:val="none" w:sz="0" w:space="0" w:color="auto"/>
                    <w:bottom w:val="none" w:sz="0" w:space="0" w:color="auto"/>
                    <w:right w:val="none" w:sz="0" w:space="0" w:color="auto"/>
                  </w:divBdr>
                  <w:divsChild>
                    <w:div w:id="1501848586">
                      <w:marLeft w:val="0"/>
                      <w:marRight w:val="0"/>
                      <w:marTop w:val="0"/>
                      <w:marBottom w:val="0"/>
                      <w:divBdr>
                        <w:top w:val="none" w:sz="0" w:space="0" w:color="auto"/>
                        <w:left w:val="none" w:sz="0" w:space="0" w:color="auto"/>
                        <w:bottom w:val="none" w:sz="0" w:space="0" w:color="auto"/>
                        <w:right w:val="none" w:sz="0" w:space="0" w:color="auto"/>
                      </w:divBdr>
                      <w:divsChild>
                        <w:div w:id="841042084">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sChild>
                                <w:div w:id="837767595">
                                  <w:marLeft w:val="0"/>
                                  <w:marRight w:val="0"/>
                                  <w:marTop w:val="0"/>
                                  <w:marBottom w:val="0"/>
                                  <w:divBdr>
                                    <w:top w:val="none" w:sz="0" w:space="0" w:color="auto"/>
                                    <w:left w:val="none" w:sz="0" w:space="0" w:color="auto"/>
                                    <w:bottom w:val="none" w:sz="0" w:space="0" w:color="auto"/>
                                    <w:right w:val="none" w:sz="0" w:space="0" w:color="auto"/>
                                  </w:divBdr>
                                  <w:divsChild>
                                    <w:div w:id="1779982814">
                                      <w:marLeft w:val="0"/>
                                      <w:marRight w:val="0"/>
                                      <w:marTop w:val="0"/>
                                      <w:marBottom w:val="0"/>
                                      <w:divBdr>
                                        <w:top w:val="none" w:sz="0" w:space="0" w:color="auto"/>
                                        <w:left w:val="none" w:sz="0" w:space="0" w:color="auto"/>
                                        <w:bottom w:val="none" w:sz="0" w:space="0" w:color="auto"/>
                                        <w:right w:val="none" w:sz="0" w:space="0" w:color="auto"/>
                                      </w:divBdr>
                                      <w:divsChild>
                                        <w:div w:id="53360450">
                                          <w:marLeft w:val="0"/>
                                          <w:marRight w:val="0"/>
                                          <w:marTop w:val="0"/>
                                          <w:marBottom w:val="0"/>
                                          <w:divBdr>
                                            <w:top w:val="none" w:sz="0" w:space="0" w:color="auto"/>
                                            <w:left w:val="none" w:sz="0" w:space="0" w:color="auto"/>
                                            <w:bottom w:val="none" w:sz="0" w:space="0" w:color="auto"/>
                                            <w:right w:val="none" w:sz="0" w:space="0" w:color="auto"/>
                                          </w:divBdr>
                                          <w:divsChild>
                                            <w:div w:id="522136129">
                                              <w:marLeft w:val="0"/>
                                              <w:marRight w:val="0"/>
                                              <w:marTop w:val="0"/>
                                              <w:marBottom w:val="0"/>
                                              <w:divBdr>
                                                <w:top w:val="none" w:sz="0" w:space="0" w:color="auto"/>
                                                <w:left w:val="none" w:sz="0" w:space="0" w:color="auto"/>
                                                <w:bottom w:val="none" w:sz="0" w:space="0" w:color="auto"/>
                                                <w:right w:val="none" w:sz="0" w:space="0" w:color="auto"/>
                                              </w:divBdr>
                                              <w:divsChild>
                                                <w:div w:id="120182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514229">
      <w:bodyDiv w:val="1"/>
      <w:marLeft w:val="0"/>
      <w:marRight w:val="0"/>
      <w:marTop w:val="0"/>
      <w:marBottom w:val="0"/>
      <w:divBdr>
        <w:top w:val="none" w:sz="0" w:space="0" w:color="auto"/>
        <w:left w:val="none" w:sz="0" w:space="0" w:color="auto"/>
        <w:bottom w:val="none" w:sz="0" w:space="0" w:color="auto"/>
        <w:right w:val="none" w:sz="0" w:space="0" w:color="auto"/>
      </w:divBdr>
      <w:divsChild>
        <w:div w:id="814493452">
          <w:marLeft w:val="0"/>
          <w:marRight w:val="0"/>
          <w:marTop w:val="0"/>
          <w:marBottom w:val="0"/>
          <w:divBdr>
            <w:top w:val="none" w:sz="0" w:space="0" w:color="auto"/>
            <w:left w:val="none" w:sz="0" w:space="0" w:color="auto"/>
            <w:bottom w:val="none" w:sz="0" w:space="0" w:color="auto"/>
            <w:right w:val="none" w:sz="0" w:space="0" w:color="auto"/>
          </w:divBdr>
          <w:divsChild>
            <w:div w:id="11537030">
              <w:marLeft w:val="0"/>
              <w:marRight w:val="0"/>
              <w:marTop w:val="0"/>
              <w:marBottom w:val="0"/>
              <w:divBdr>
                <w:top w:val="none" w:sz="0" w:space="0" w:color="auto"/>
                <w:left w:val="none" w:sz="0" w:space="0" w:color="auto"/>
                <w:bottom w:val="none" w:sz="0" w:space="0" w:color="auto"/>
                <w:right w:val="none" w:sz="0" w:space="0" w:color="auto"/>
              </w:divBdr>
              <w:divsChild>
                <w:div w:id="415368235">
                  <w:marLeft w:val="0"/>
                  <w:marRight w:val="0"/>
                  <w:marTop w:val="0"/>
                  <w:marBottom w:val="0"/>
                  <w:divBdr>
                    <w:top w:val="none" w:sz="0" w:space="0" w:color="auto"/>
                    <w:left w:val="none" w:sz="0" w:space="0" w:color="auto"/>
                    <w:bottom w:val="none" w:sz="0" w:space="0" w:color="auto"/>
                    <w:right w:val="none" w:sz="0" w:space="0" w:color="auto"/>
                  </w:divBdr>
                  <w:divsChild>
                    <w:div w:id="1395276047">
                      <w:marLeft w:val="0"/>
                      <w:marRight w:val="0"/>
                      <w:marTop w:val="0"/>
                      <w:marBottom w:val="0"/>
                      <w:divBdr>
                        <w:top w:val="none" w:sz="0" w:space="0" w:color="auto"/>
                        <w:left w:val="none" w:sz="0" w:space="0" w:color="auto"/>
                        <w:bottom w:val="none" w:sz="0" w:space="0" w:color="auto"/>
                        <w:right w:val="none" w:sz="0" w:space="0" w:color="auto"/>
                      </w:divBdr>
                      <w:divsChild>
                        <w:div w:id="1015040574">
                          <w:marLeft w:val="0"/>
                          <w:marRight w:val="0"/>
                          <w:marTop w:val="0"/>
                          <w:marBottom w:val="0"/>
                          <w:divBdr>
                            <w:top w:val="none" w:sz="0" w:space="0" w:color="auto"/>
                            <w:left w:val="none" w:sz="0" w:space="0" w:color="auto"/>
                            <w:bottom w:val="none" w:sz="0" w:space="0" w:color="auto"/>
                            <w:right w:val="none" w:sz="0" w:space="0" w:color="auto"/>
                          </w:divBdr>
                          <w:divsChild>
                            <w:div w:id="1664121402">
                              <w:marLeft w:val="2070"/>
                              <w:marRight w:val="3960"/>
                              <w:marTop w:val="0"/>
                              <w:marBottom w:val="0"/>
                              <w:divBdr>
                                <w:top w:val="none" w:sz="0" w:space="0" w:color="auto"/>
                                <w:left w:val="none" w:sz="0" w:space="0" w:color="auto"/>
                                <w:bottom w:val="none" w:sz="0" w:space="0" w:color="auto"/>
                                <w:right w:val="none" w:sz="0" w:space="0" w:color="auto"/>
                              </w:divBdr>
                              <w:divsChild>
                                <w:div w:id="1704356891">
                                  <w:marLeft w:val="0"/>
                                  <w:marRight w:val="0"/>
                                  <w:marTop w:val="0"/>
                                  <w:marBottom w:val="0"/>
                                  <w:divBdr>
                                    <w:top w:val="none" w:sz="0" w:space="0" w:color="auto"/>
                                    <w:left w:val="none" w:sz="0" w:space="0" w:color="auto"/>
                                    <w:bottom w:val="none" w:sz="0" w:space="0" w:color="auto"/>
                                    <w:right w:val="none" w:sz="0" w:space="0" w:color="auto"/>
                                  </w:divBdr>
                                  <w:divsChild>
                                    <w:div w:id="693729921">
                                      <w:marLeft w:val="0"/>
                                      <w:marRight w:val="0"/>
                                      <w:marTop w:val="0"/>
                                      <w:marBottom w:val="0"/>
                                      <w:divBdr>
                                        <w:top w:val="none" w:sz="0" w:space="0" w:color="auto"/>
                                        <w:left w:val="none" w:sz="0" w:space="0" w:color="auto"/>
                                        <w:bottom w:val="none" w:sz="0" w:space="0" w:color="auto"/>
                                        <w:right w:val="none" w:sz="0" w:space="0" w:color="auto"/>
                                      </w:divBdr>
                                      <w:divsChild>
                                        <w:div w:id="822041818">
                                          <w:marLeft w:val="0"/>
                                          <w:marRight w:val="0"/>
                                          <w:marTop w:val="0"/>
                                          <w:marBottom w:val="0"/>
                                          <w:divBdr>
                                            <w:top w:val="none" w:sz="0" w:space="0" w:color="auto"/>
                                            <w:left w:val="none" w:sz="0" w:space="0" w:color="auto"/>
                                            <w:bottom w:val="none" w:sz="0" w:space="0" w:color="auto"/>
                                            <w:right w:val="none" w:sz="0" w:space="0" w:color="auto"/>
                                          </w:divBdr>
                                          <w:divsChild>
                                            <w:div w:id="927543407">
                                              <w:marLeft w:val="0"/>
                                              <w:marRight w:val="0"/>
                                              <w:marTop w:val="90"/>
                                              <w:marBottom w:val="0"/>
                                              <w:divBdr>
                                                <w:top w:val="none" w:sz="0" w:space="0" w:color="auto"/>
                                                <w:left w:val="none" w:sz="0" w:space="0" w:color="auto"/>
                                                <w:bottom w:val="none" w:sz="0" w:space="0" w:color="auto"/>
                                                <w:right w:val="none" w:sz="0" w:space="0" w:color="auto"/>
                                              </w:divBdr>
                                              <w:divsChild>
                                                <w:div w:id="463738152">
                                                  <w:marLeft w:val="0"/>
                                                  <w:marRight w:val="0"/>
                                                  <w:marTop w:val="0"/>
                                                  <w:marBottom w:val="0"/>
                                                  <w:divBdr>
                                                    <w:top w:val="none" w:sz="0" w:space="0" w:color="auto"/>
                                                    <w:left w:val="none" w:sz="0" w:space="0" w:color="auto"/>
                                                    <w:bottom w:val="none" w:sz="0" w:space="0" w:color="auto"/>
                                                    <w:right w:val="none" w:sz="0" w:space="0" w:color="auto"/>
                                                  </w:divBdr>
                                                  <w:divsChild>
                                                    <w:div w:id="2139253805">
                                                      <w:marLeft w:val="0"/>
                                                      <w:marRight w:val="0"/>
                                                      <w:marTop w:val="0"/>
                                                      <w:marBottom w:val="405"/>
                                                      <w:divBdr>
                                                        <w:top w:val="none" w:sz="0" w:space="0" w:color="auto"/>
                                                        <w:left w:val="none" w:sz="0" w:space="0" w:color="auto"/>
                                                        <w:bottom w:val="none" w:sz="0" w:space="0" w:color="auto"/>
                                                        <w:right w:val="none" w:sz="0" w:space="0" w:color="auto"/>
                                                      </w:divBdr>
                                                      <w:divsChild>
                                                        <w:div w:id="1772816364">
                                                          <w:marLeft w:val="0"/>
                                                          <w:marRight w:val="0"/>
                                                          <w:marTop w:val="0"/>
                                                          <w:marBottom w:val="0"/>
                                                          <w:divBdr>
                                                            <w:top w:val="none" w:sz="0" w:space="0" w:color="auto"/>
                                                            <w:left w:val="none" w:sz="0" w:space="0" w:color="auto"/>
                                                            <w:bottom w:val="none" w:sz="0" w:space="0" w:color="auto"/>
                                                            <w:right w:val="none" w:sz="0" w:space="0" w:color="auto"/>
                                                          </w:divBdr>
                                                          <w:divsChild>
                                                            <w:div w:id="818770825">
                                                              <w:marLeft w:val="0"/>
                                                              <w:marRight w:val="0"/>
                                                              <w:marTop w:val="0"/>
                                                              <w:marBottom w:val="0"/>
                                                              <w:divBdr>
                                                                <w:top w:val="none" w:sz="0" w:space="0" w:color="auto"/>
                                                                <w:left w:val="none" w:sz="0" w:space="0" w:color="auto"/>
                                                                <w:bottom w:val="none" w:sz="0" w:space="0" w:color="auto"/>
                                                                <w:right w:val="none" w:sz="0" w:space="0" w:color="auto"/>
                                                              </w:divBdr>
                                                              <w:divsChild>
                                                                <w:div w:id="1560750024">
                                                                  <w:marLeft w:val="0"/>
                                                                  <w:marRight w:val="0"/>
                                                                  <w:marTop w:val="0"/>
                                                                  <w:marBottom w:val="0"/>
                                                                  <w:divBdr>
                                                                    <w:top w:val="none" w:sz="0" w:space="0" w:color="auto"/>
                                                                    <w:left w:val="none" w:sz="0" w:space="0" w:color="auto"/>
                                                                    <w:bottom w:val="none" w:sz="0" w:space="0" w:color="auto"/>
                                                                    <w:right w:val="none" w:sz="0" w:space="0" w:color="auto"/>
                                                                  </w:divBdr>
                                                                  <w:divsChild>
                                                                    <w:div w:id="883172440">
                                                                      <w:marLeft w:val="0"/>
                                                                      <w:marRight w:val="0"/>
                                                                      <w:marTop w:val="0"/>
                                                                      <w:marBottom w:val="0"/>
                                                                      <w:divBdr>
                                                                        <w:top w:val="none" w:sz="0" w:space="0" w:color="auto"/>
                                                                        <w:left w:val="none" w:sz="0" w:space="0" w:color="auto"/>
                                                                        <w:bottom w:val="none" w:sz="0" w:space="0" w:color="auto"/>
                                                                        <w:right w:val="none" w:sz="0" w:space="0" w:color="auto"/>
                                                                      </w:divBdr>
                                                                      <w:divsChild>
                                                                        <w:div w:id="730613659">
                                                                          <w:marLeft w:val="0"/>
                                                                          <w:marRight w:val="0"/>
                                                                          <w:marTop w:val="0"/>
                                                                          <w:marBottom w:val="0"/>
                                                                          <w:divBdr>
                                                                            <w:top w:val="none" w:sz="0" w:space="0" w:color="auto"/>
                                                                            <w:left w:val="none" w:sz="0" w:space="0" w:color="auto"/>
                                                                            <w:bottom w:val="none" w:sz="0" w:space="0" w:color="auto"/>
                                                                            <w:right w:val="none" w:sz="0" w:space="0" w:color="auto"/>
                                                                          </w:divBdr>
                                                                          <w:divsChild>
                                                                            <w:div w:id="55206056">
                                                                              <w:marLeft w:val="0"/>
                                                                              <w:marRight w:val="0"/>
                                                                              <w:marTop w:val="0"/>
                                                                              <w:marBottom w:val="0"/>
                                                                              <w:divBdr>
                                                                                <w:top w:val="none" w:sz="0" w:space="0" w:color="auto"/>
                                                                                <w:left w:val="none" w:sz="0" w:space="0" w:color="auto"/>
                                                                                <w:bottom w:val="none" w:sz="0" w:space="0" w:color="auto"/>
                                                                                <w:right w:val="none" w:sz="0" w:space="0" w:color="auto"/>
                                                                              </w:divBdr>
                                                                              <w:divsChild>
                                                                                <w:div w:id="969045767">
                                                                                  <w:marLeft w:val="0"/>
                                                                                  <w:marRight w:val="0"/>
                                                                                  <w:marTop w:val="0"/>
                                                                                  <w:marBottom w:val="0"/>
                                                                                  <w:divBdr>
                                                                                    <w:top w:val="none" w:sz="0" w:space="0" w:color="auto"/>
                                                                                    <w:left w:val="none" w:sz="0" w:space="0" w:color="auto"/>
                                                                                    <w:bottom w:val="none" w:sz="0" w:space="0" w:color="auto"/>
                                                                                    <w:right w:val="none" w:sz="0" w:space="0" w:color="auto"/>
                                                                                  </w:divBdr>
                                                                                  <w:divsChild>
                                                                                    <w:div w:id="1594436229">
                                                                                      <w:marLeft w:val="0"/>
                                                                                      <w:marRight w:val="0"/>
                                                                                      <w:marTop w:val="0"/>
                                                                                      <w:marBottom w:val="0"/>
                                                                                      <w:divBdr>
                                                                                        <w:top w:val="none" w:sz="0" w:space="0" w:color="auto"/>
                                                                                        <w:left w:val="none" w:sz="0" w:space="0" w:color="auto"/>
                                                                                        <w:bottom w:val="none" w:sz="0" w:space="0" w:color="auto"/>
                                                                                        <w:right w:val="none" w:sz="0" w:space="0" w:color="auto"/>
                                                                                      </w:divBdr>
                                                                                      <w:divsChild>
                                                                                        <w:div w:id="14678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09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858FK\Downloads\20240213_EDS%20Portada_Ind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652DCE400746A7A733CDA800728411"/>
        <w:category>
          <w:name w:val="General"/>
          <w:gallery w:val="placeholder"/>
        </w:category>
        <w:types>
          <w:type w:val="bbPlcHdr"/>
        </w:types>
        <w:behaviors>
          <w:behavior w:val="content"/>
        </w:behaviors>
        <w:guid w:val="{05D8418A-63A4-4BC9-AC70-AA424967D775}"/>
      </w:docPartPr>
      <w:docPartBody>
        <w:p w:rsidR="00B63350" w:rsidRDefault="004705DF" w:rsidP="004705DF">
          <w:pPr>
            <w:pStyle w:val="B5652DCE400746A7A733CDA8007284111"/>
          </w:pPr>
          <w:r w:rsidRPr="008F2F98">
            <w:rPr>
              <w:i/>
              <w:iCs/>
            </w:rPr>
            <w:t>Elegir un sector del listado</w:t>
          </w:r>
        </w:p>
      </w:docPartBody>
    </w:docPart>
    <w:docPart>
      <w:docPartPr>
        <w:name w:val="51022D1F8718405DADFF082A0DC9E82C"/>
        <w:category>
          <w:name w:val="General"/>
          <w:gallery w:val="placeholder"/>
        </w:category>
        <w:types>
          <w:type w:val="bbPlcHdr"/>
        </w:types>
        <w:behaviors>
          <w:behavior w:val="content"/>
        </w:behaviors>
        <w:guid w:val="{C0BFFC8E-0F4A-4F25-B5F4-32454041B22B}"/>
      </w:docPartPr>
      <w:docPartBody>
        <w:p w:rsidR="00B63350" w:rsidRDefault="004705DF" w:rsidP="004705DF">
          <w:pPr>
            <w:pStyle w:val="51022D1F8718405DADFF082A0DC9E82C1"/>
          </w:pPr>
          <w:r w:rsidRPr="004F3E21">
            <w:rPr>
              <w:i/>
              <w:iCs/>
            </w:rPr>
            <w:t>Este desplegable no es obligatorio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era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Std">
    <w:altName w:val="Calibri"/>
    <w:panose1 w:val="00000000000000000000"/>
    <w:charset w:val="00"/>
    <w:family w:val="swiss"/>
    <w:notTrueType/>
    <w:pitch w:val="variable"/>
    <w:sig w:usb0="800000AF" w:usb1="4000204A"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94"/>
    <w:rsid w:val="000A442E"/>
    <w:rsid w:val="004705DF"/>
    <w:rsid w:val="008C5C4D"/>
    <w:rsid w:val="009F3CDF"/>
    <w:rsid w:val="00B63350"/>
    <w:rsid w:val="00BB4F20"/>
    <w:rsid w:val="00BC3094"/>
    <w:rsid w:val="00C058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C3094"/>
    <w:rPr>
      <w:color w:val="808080"/>
    </w:rPr>
  </w:style>
  <w:style w:type="paragraph" w:customStyle="1" w:styleId="B5652DCE400746A7A733CDA8007284111">
    <w:name w:val="B5652DCE400746A7A733CDA8007284111"/>
    <w:rsid w:val="004705DF"/>
    <w:pPr>
      <w:spacing w:after="0" w:line="240" w:lineRule="auto"/>
    </w:pPr>
    <w:rPr>
      <w:rFonts w:eastAsiaTheme="minorHAnsi"/>
      <w:lang w:eastAsia="en-US"/>
    </w:rPr>
  </w:style>
  <w:style w:type="paragraph" w:customStyle="1" w:styleId="51022D1F8718405DADFF082A0DC9E82C1">
    <w:name w:val="51022D1F8718405DADFF082A0DC9E82C1"/>
    <w:rsid w:val="004705DF"/>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35A268-83AC-4B8A-81E2-1AAC04EC2B81}">
  <we:reference id="wa200003915" version="2.0.0.0" store="es-ES"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E9F2D192144A54AB7B9C9EBC14B00B8" ma:contentTypeVersion="13" ma:contentTypeDescription="Crear nuevo documento." ma:contentTypeScope="" ma:versionID="39719544193fad9b1c48d677ff599d44">
  <xsd:schema xmlns:xsd="http://www.w3.org/2001/XMLSchema" xmlns:xs="http://www.w3.org/2001/XMLSchema" xmlns:p="http://schemas.microsoft.com/office/2006/metadata/properties" xmlns:ns2="921f2ff5-2a6e-4adf-8439-e8227730f8d0" xmlns:ns3="a0c443b2-b8e7-4342-88f0-473231c01097" targetNamespace="http://schemas.microsoft.com/office/2006/metadata/properties" ma:root="true" ma:fieldsID="7683d40213ffe90da4ded9016f35c6ae" ns2:_="" ns3:_="">
    <xsd:import namespace="921f2ff5-2a6e-4adf-8439-e8227730f8d0"/>
    <xsd:import namespace="a0c443b2-b8e7-4342-88f0-473231c010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f2ff5-2a6e-4adf-8439-e8227730f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dea7e4b4-080f-4af5-898c-d5b6bd791e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c443b2-b8e7-4342-88f0-473231c0109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ef1f1d-045f-4854-aa1e-acb6ea37086b}" ma:internalName="TaxCatchAll" ma:showField="CatchAllData" ma:web="a0c443b2-b8e7-4342-88f0-473231c01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lcf76f155ced4ddcb4097134ff3c332f xmlns="921f2ff5-2a6e-4adf-8439-e8227730f8d0">
      <Terms xmlns="http://schemas.microsoft.com/office/infopath/2007/PartnerControls"/>
    </lcf76f155ced4ddcb4097134ff3c332f>
    <TaxCatchAll xmlns="a0c443b2-b8e7-4342-88f0-473231c01097" xsi:nil="true"/>
  </documentManagement>
</p:properties>
</file>

<file path=customXml/itemProps1.xml><?xml version="1.0" encoding="utf-8"?>
<ds:datastoreItem xmlns:ds="http://schemas.openxmlformats.org/officeDocument/2006/customXml" ds:itemID="{1AD99F91-65E9-4329-B532-A261ADA81447}">
  <ds:schemaRefs>
    <ds:schemaRef ds:uri="http://schemas.microsoft.com/sharepoint/v3/contenttype/forms"/>
  </ds:schemaRefs>
</ds:datastoreItem>
</file>

<file path=customXml/itemProps2.xml><?xml version="1.0" encoding="utf-8"?>
<ds:datastoreItem xmlns:ds="http://schemas.openxmlformats.org/officeDocument/2006/customXml" ds:itemID="{9FE38E7D-B694-4769-B613-5BC4D2AB1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f2ff5-2a6e-4adf-8439-e8227730f8d0"/>
    <ds:schemaRef ds:uri="a0c443b2-b8e7-4342-88f0-473231c0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289CC4-96D7-4C78-9E56-311C1311E6C6}">
  <ds:schemaRefs>
    <ds:schemaRef ds:uri="http://schemas.openxmlformats.org/officeDocument/2006/bibliography"/>
  </ds:schemaRefs>
</ds:datastoreItem>
</file>

<file path=customXml/itemProps4.xml><?xml version="1.0" encoding="utf-8"?>
<ds:datastoreItem xmlns:ds="http://schemas.openxmlformats.org/officeDocument/2006/customXml" ds:itemID="{EA5B56AE-E007-4362-9985-FF8D0D19891D}">
  <ds:schemaRefs>
    <ds:schemaRef ds:uri="http://schemas.microsoft.com/office/2006/metadata/properties"/>
    <ds:schemaRef ds:uri="921f2ff5-2a6e-4adf-8439-e8227730f8d0"/>
    <ds:schemaRef ds:uri="http://schemas.microsoft.com/office/infopath/2007/PartnerControls"/>
    <ds:schemaRef ds:uri="a0c443b2-b8e7-4342-88f0-473231c01097"/>
  </ds:schemaRefs>
</ds:datastoreItem>
</file>

<file path=docProps/app.xml><?xml version="1.0" encoding="utf-8"?>
<Properties xmlns="http://schemas.openxmlformats.org/officeDocument/2006/extended-properties" xmlns:vt="http://schemas.openxmlformats.org/officeDocument/2006/docPropsVTypes">
  <Template>20240213_EDS Portada_Indice.dotx</Template>
  <TotalTime>1</TotalTime>
  <Pages>8</Pages>
  <Words>1637</Words>
  <Characters>9005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General del Dato</dc:creator>
  <cp:keywords/>
  <cp:lastModifiedBy>ELENA ORDAS GONZALEZ</cp:lastModifiedBy>
  <cp:revision>2</cp:revision>
  <cp:lastPrinted>2024-04-17T13:57:00Z</cp:lastPrinted>
  <dcterms:created xsi:type="dcterms:W3CDTF">2026-04-09T09:12:00Z</dcterms:created>
  <dcterms:modified xsi:type="dcterms:W3CDTF">2026-04-09T09:12:00Z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0x010100CE9F2D192144A54AB7B9C9EBC14B00B8</vt:lpwstr>
  </property>
  <property fmtid="{D5CDD505-2E9C-101B-9397-08002B2CF9AE}" pid="3" name="TemplateUrl">
    <vt:lpwstr/>
  </property>
  <property fmtid="{D5CDD505-2E9C-101B-9397-08002B2CF9AE}" pid="4" name="xd_ProgID">
    <vt:lpwstr/>
  </property>
  <property fmtid="{D5CDD505-2E9C-101B-9397-08002B2CF9AE}" pid="5" name="xd_Signature">
    <vt:bool>false</vt:bool>
  </property>
  <property fmtid="{D5CDD505-2E9C-101B-9397-08002B2CF9AE}" pid="6" name="Order">
    <vt:r8>18000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